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4FC" w:rsidRPr="00F26A8E" w:rsidRDefault="00447103" w:rsidP="008134FC">
      <w:pPr>
        <w:rPr>
          <w:rFonts w:asciiTheme="minorHAnsi" w:eastAsiaTheme="minorHAnsi" w:hAnsiTheme="minorHAnsi" w:cstheme="minorBidi"/>
          <w:b/>
          <w:lang w:eastAsia="en-US"/>
        </w:rPr>
      </w:pPr>
      <w:r w:rsidRPr="00F26A8E">
        <w:rPr>
          <w:b/>
        </w:rPr>
        <w:t>Erfolgsleitfaden für die Praxis</w:t>
      </w:r>
    </w:p>
    <w:p w:rsidR="00A0438D" w:rsidRDefault="00A0438D" w:rsidP="008134FC"/>
    <w:p w:rsidR="00925CC4" w:rsidRDefault="005A0F2A" w:rsidP="008134FC">
      <w:r>
        <w:t>In der heutigen Zeit muss eine Praxis viele Karten im Ärmel haben, um wirklich erfolgreich zu sein. Das Erfolgsgeheimnis liegt in einer Kombination aus exzellenter medizinischer Qualität, einer smarten Praxisführung, einem authentischen Führungsstil, glücklichen Patienten und einem Team, das mit Begeisterung dabei ist.</w:t>
      </w:r>
    </w:p>
    <w:p w:rsidR="005A0F2A" w:rsidRDefault="005A0F2A" w:rsidP="008134FC"/>
    <w:p w:rsidR="005A0F2A" w:rsidRDefault="00AF67F2" w:rsidP="008134FC">
      <w:r>
        <w:t xml:space="preserve">Haben Sie </w:t>
      </w:r>
      <w:r w:rsidR="005A0F2A">
        <w:t>Lust, gemeinsam mit uns zu schauen, wo es in Ihrer Praxis noch Raum zur Weiterentwicklung gibt?</w:t>
      </w:r>
    </w:p>
    <w:p w:rsidR="00F83473" w:rsidRDefault="00F83473" w:rsidP="008134FC"/>
    <w:p w:rsidR="00AF67F2" w:rsidRPr="008134FC" w:rsidRDefault="00AF67F2" w:rsidP="008134FC">
      <w:bookmarkStart w:id="0" w:name="_GoBack"/>
      <w:bookmarkEnd w:id="0"/>
    </w:p>
    <w:tbl>
      <w:tblPr>
        <w:tblStyle w:val="Tabellenraster"/>
        <w:tblW w:w="0" w:type="auto"/>
        <w:tblLook w:val="04A0" w:firstRow="1" w:lastRow="0" w:firstColumn="1" w:lastColumn="0" w:noHBand="0" w:noVBand="1"/>
      </w:tblPr>
      <w:tblGrid>
        <w:gridCol w:w="6941"/>
        <w:gridCol w:w="709"/>
        <w:gridCol w:w="709"/>
        <w:gridCol w:w="697"/>
      </w:tblGrid>
      <w:tr w:rsidR="00EE70AD" w:rsidTr="00AC6660">
        <w:tc>
          <w:tcPr>
            <w:tcW w:w="6941" w:type="dxa"/>
          </w:tcPr>
          <w:p w:rsidR="00EE70AD" w:rsidRPr="00A71FA5" w:rsidRDefault="00EE70AD" w:rsidP="008134FC">
            <w:pPr>
              <w:rPr>
                <w:b/>
              </w:rPr>
            </w:pPr>
            <w:r w:rsidRPr="00A71FA5">
              <w:rPr>
                <w:b/>
              </w:rPr>
              <w:t>Patientenbetreuung und Kommunikation</w:t>
            </w:r>
          </w:p>
        </w:tc>
        <w:tc>
          <w:tcPr>
            <w:tcW w:w="709" w:type="dxa"/>
            <w:shd w:val="clear" w:color="auto" w:fill="92D050"/>
          </w:tcPr>
          <w:p w:rsidR="00EE70AD" w:rsidRPr="00AC6660" w:rsidRDefault="00EE70AD" w:rsidP="008134FC">
            <w:pPr>
              <w:rPr>
                <w:highlight w:val="green"/>
              </w:rPr>
            </w:pPr>
          </w:p>
        </w:tc>
        <w:tc>
          <w:tcPr>
            <w:tcW w:w="709" w:type="dxa"/>
            <w:shd w:val="clear" w:color="auto" w:fill="FFFF00"/>
          </w:tcPr>
          <w:p w:rsidR="00EE70AD" w:rsidRDefault="00EE70AD" w:rsidP="008134FC"/>
        </w:tc>
        <w:tc>
          <w:tcPr>
            <w:tcW w:w="697" w:type="dxa"/>
            <w:shd w:val="clear" w:color="auto" w:fill="FF0000"/>
          </w:tcPr>
          <w:p w:rsidR="00EE70AD" w:rsidRDefault="00EE70AD" w:rsidP="008134FC"/>
        </w:tc>
      </w:tr>
      <w:tr w:rsidR="00EE70AD" w:rsidTr="00AC6660">
        <w:tc>
          <w:tcPr>
            <w:tcW w:w="6941" w:type="dxa"/>
          </w:tcPr>
          <w:p w:rsidR="00EE70AD" w:rsidRPr="00EE70AD" w:rsidRDefault="00EE70AD" w:rsidP="00EE70AD">
            <w:pPr>
              <w:pStyle w:val="Listenabsatz"/>
              <w:numPr>
                <w:ilvl w:val="0"/>
                <w:numId w:val="1"/>
              </w:numPr>
              <w:rPr>
                <w:lang w:val="de-CH"/>
              </w:rPr>
            </w:pPr>
            <w:r>
              <w:rPr>
                <w:lang w:val="de-CH"/>
              </w:rPr>
              <w:t xml:space="preserve">Freundlicher und respektvoller Umgang mit Patienten </w:t>
            </w:r>
          </w:p>
        </w:tc>
        <w:tc>
          <w:tcPr>
            <w:tcW w:w="709" w:type="dxa"/>
            <w:shd w:val="clear" w:color="auto" w:fill="92D050"/>
          </w:tcPr>
          <w:p w:rsidR="00EE70AD" w:rsidRPr="003F2531" w:rsidRDefault="00EE70AD" w:rsidP="008134FC">
            <w:pPr>
              <w:rPr>
                <w:highlight w:val="yellow"/>
              </w:rPr>
            </w:pPr>
          </w:p>
        </w:tc>
        <w:tc>
          <w:tcPr>
            <w:tcW w:w="709" w:type="dxa"/>
            <w:shd w:val="clear" w:color="auto" w:fill="FFFF00"/>
          </w:tcPr>
          <w:p w:rsidR="00EE70AD" w:rsidRDefault="00EE70AD" w:rsidP="008134FC"/>
        </w:tc>
        <w:tc>
          <w:tcPr>
            <w:tcW w:w="697" w:type="dxa"/>
            <w:shd w:val="clear" w:color="auto" w:fill="FF0000"/>
          </w:tcPr>
          <w:p w:rsidR="00EE70AD" w:rsidRDefault="00EE70AD" w:rsidP="008134FC"/>
        </w:tc>
      </w:tr>
      <w:tr w:rsidR="00EE70AD" w:rsidTr="00AC6660">
        <w:tc>
          <w:tcPr>
            <w:tcW w:w="6941" w:type="dxa"/>
          </w:tcPr>
          <w:p w:rsidR="00EE70AD" w:rsidRPr="00EE70AD" w:rsidRDefault="00EE70AD" w:rsidP="00EE70AD">
            <w:pPr>
              <w:pStyle w:val="Listenabsatz"/>
              <w:numPr>
                <w:ilvl w:val="0"/>
                <w:numId w:val="1"/>
              </w:numPr>
              <w:rPr>
                <w:lang w:val="de-CH"/>
              </w:rPr>
            </w:pPr>
            <w:r>
              <w:rPr>
                <w:lang w:val="de-CH"/>
              </w:rPr>
              <w:t>Effektive Kommunikation am Telefon und Empfang</w:t>
            </w:r>
          </w:p>
        </w:tc>
        <w:tc>
          <w:tcPr>
            <w:tcW w:w="709" w:type="dxa"/>
            <w:shd w:val="clear" w:color="auto" w:fill="92D050"/>
          </w:tcPr>
          <w:p w:rsidR="00EE70AD" w:rsidRPr="003F2531" w:rsidRDefault="00EE70AD" w:rsidP="008134FC">
            <w:pPr>
              <w:rPr>
                <w:highlight w:val="yellow"/>
              </w:rPr>
            </w:pPr>
          </w:p>
        </w:tc>
        <w:tc>
          <w:tcPr>
            <w:tcW w:w="709" w:type="dxa"/>
            <w:shd w:val="clear" w:color="auto" w:fill="FFFF00"/>
          </w:tcPr>
          <w:p w:rsidR="00EE70AD" w:rsidRDefault="00EE70AD" w:rsidP="008134FC"/>
        </w:tc>
        <w:tc>
          <w:tcPr>
            <w:tcW w:w="697" w:type="dxa"/>
            <w:shd w:val="clear" w:color="auto" w:fill="FF0000"/>
          </w:tcPr>
          <w:p w:rsidR="00EE70AD" w:rsidRDefault="00EE70AD" w:rsidP="008134FC"/>
        </w:tc>
      </w:tr>
      <w:tr w:rsidR="00EE70AD" w:rsidTr="00AC6660">
        <w:tc>
          <w:tcPr>
            <w:tcW w:w="6941" w:type="dxa"/>
          </w:tcPr>
          <w:p w:rsidR="00EE70AD" w:rsidRPr="00EE70AD" w:rsidRDefault="00EE70AD" w:rsidP="00EE70AD">
            <w:pPr>
              <w:pStyle w:val="Listenabsatz"/>
              <w:numPr>
                <w:ilvl w:val="0"/>
                <w:numId w:val="1"/>
              </w:numPr>
              <w:rPr>
                <w:lang w:val="de-CH"/>
              </w:rPr>
            </w:pPr>
            <w:r>
              <w:rPr>
                <w:lang w:val="de-CH"/>
              </w:rPr>
              <w:t>Pünktliche Termine und geringe Wartezeiten</w:t>
            </w:r>
          </w:p>
        </w:tc>
        <w:tc>
          <w:tcPr>
            <w:tcW w:w="709" w:type="dxa"/>
            <w:shd w:val="clear" w:color="auto" w:fill="92D050"/>
          </w:tcPr>
          <w:p w:rsidR="00EE70AD" w:rsidRPr="00F83473" w:rsidRDefault="00EE70AD" w:rsidP="008134FC"/>
        </w:tc>
        <w:tc>
          <w:tcPr>
            <w:tcW w:w="709" w:type="dxa"/>
            <w:shd w:val="clear" w:color="auto" w:fill="FFFF00"/>
          </w:tcPr>
          <w:p w:rsidR="00EE70AD" w:rsidRDefault="00EE70AD" w:rsidP="008134FC"/>
        </w:tc>
        <w:tc>
          <w:tcPr>
            <w:tcW w:w="697" w:type="dxa"/>
            <w:shd w:val="clear" w:color="auto" w:fill="FF0000"/>
          </w:tcPr>
          <w:p w:rsidR="00EE70AD" w:rsidRDefault="00EE70AD" w:rsidP="008134FC"/>
        </w:tc>
      </w:tr>
      <w:tr w:rsidR="00EE70AD" w:rsidTr="00F26A8E">
        <w:tc>
          <w:tcPr>
            <w:tcW w:w="6941" w:type="dxa"/>
          </w:tcPr>
          <w:p w:rsidR="00EE70AD" w:rsidRDefault="00EE70AD" w:rsidP="008134FC"/>
        </w:tc>
        <w:tc>
          <w:tcPr>
            <w:tcW w:w="709" w:type="dxa"/>
            <w:shd w:val="clear" w:color="auto" w:fill="auto"/>
          </w:tcPr>
          <w:p w:rsidR="00EE70AD" w:rsidRPr="00F83473" w:rsidRDefault="00EE70AD" w:rsidP="008134FC"/>
        </w:tc>
        <w:tc>
          <w:tcPr>
            <w:tcW w:w="709" w:type="dxa"/>
            <w:shd w:val="clear" w:color="auto" w:fill="auto"/>
          </w:tcPr>
          <w:p w:rsidR="00EE70AD" w:rsidRDefault="00EE70AD" w:rsidP="008134FC"/>
        </w:tc>
        <w:tc>
          <w:tcPr>
            <w:tcW w:w="697" w:type="dxa"/>
            <w:shd w:val="clear" w:color="auto" w:fill="auto"/>
          </w:tcPr>
          <w:p w:rsidR="00EE70AD" w:rsidRDefault="00EE70AD" w:rsidP="008134FC"/>
        </w:tc>
      </w:tr>
      <w:tr w:rsidR="00EE70AD" w:rsidTr="00AC6660">
        <w:tc>
          <w:tcPr>
            <w:tcW w:w="6941" w:type="dxa"/>
          </w:tcPr>
          <w:p w:rsidR="00EE70AD" w:rsidRPr="00A71FA5" w:rsidRDefault="00EE70AD" w:rsidP="008134FC">
            <w:pPr>
              <w:rPr>
                <w:b/>
              </w:rPr>
            </w:pPr>
            <w:r w:rsidRPr="00A71FA5">
              <w:rPr>
                <w:b/>
              </w:rPr>
              <w:t>Personalmanagement</w:t>
            </w:r>
          </w:p>
        </w:tc>
        <w:tc>
          <w:tcPr>
            <w:tcW w:w="709" w:type="dxa"/>
            <w:shd w:val="clear" w:color="auto" w:fill="92D050"/>
          </w:tcPr>
          <w:p w:rsidR="00EE70AD" w:rsidRPr="00F83473" w:rsidRDefault="00EE70AD" w:rsidP="008134FC"/>
        </w:tc>
        <w:tc>
          <w:tcPr>
            <w:tcW w:w="709" w:type="dxa"/>
            <w:shd w:val="clear" w:color="auto" w:fill="FFFF00"/>
          </w:tcPr>
          <w:p w:rsidR="00EE70AD" w:rsidRDefault="00EE70AD" w:rsidP="008134FC"/>
        </w:tc>
        <w:tc>
          <w:tcPr>
            <w:tcW w:w="697" w:type="dxa"/>
            <w:shd w:val="clear" w:color="auto" w:fill="FF0000"/>
          </w:tcPr>
          <w:p w:rsidR="00EE70AD" w:rsidRDefault="00EE70AD" w:rsidP="008134FC"/>
        </w:tc>
      </w:tr>
      <w:tr w:rsidR="00EE70AD" w:rsidTr="00AC6660">
        <w:tc>
          <w:tcPr>
            <w:tcW w:w="6941" w:type="dxa"/>
          </w:tcPr>
          <w:p w:rsidR="00EE70AD" w:rsidRPr="00EE70AD" w:rsidRDefault="00EE70AD" w:rsidP="00EE70AD">
            <w:pPr>
              <w:pStyle w:val="Listenabsatz"/>
              <w:numPr>
                <w:ilvl w:val="0"/>
                <w:numId w:val="2"/>
              </w:numPr>
              <w:rPr>
                <w:lang w:val="de-CH"/>
              </w:rPr>
            </w:pPr>
            <w:r>
              <w:rPr>
                <w:lang w:val="de-CH"/>
              </w:rPr>
              <w:t>Qualifiziertes und motiviertes Personal</w:t>
            </w:r>
          </w:p>
        </w:tc>
        <w:tc>
          <w:tcPr>
            <w:tcW w:w="709" w:type="dxa"/>
            <w:shd w:val="clear" w:color="auto" w:fill="92D050"/>
          </w:tcPr>
          <w:p w:rsidR="00EE70AD" w:rsidRPr="00F83473" w:rsidRDefault="00EE70AD" w:rsidP="008134FC">
            <w:pPr>
              <w:rPr>
                <w:highlight w:val="yellow"/>
              </w:rPr>
            </w:pPr>
          </w:p>
        </w:tc>
        <w:tc>
          <w:tcPr>
            <w:tcW w:w="709" w:type="dxa"/>
            <w:shd w:val="clear" w:color="auto" w:fill="FFFF00"/>
          </w:tcPr>
          <w:p w:rsidR="00EE70AD" w:rsidRDefault="00EE70AD" w:rsidP="008134FC"/>
        </w:tc>
        <w:tc>
          <w:tcPr>
            <w:tcW w:w="697" w:type="dxa"/>
            <w:shd w:val="clear" w:color="auto" w:fill="FF0000"/>
          </w:tcPr>
          <w:p w:rsidR="00EE70AD" w:rsidRDefault="00EE70AD" w:rsidP="008134FC"/>
        </w:tc>
      </w:tr>
      <w:tr w:rsidR="00EE70AD" w:rsidTr="00AC6660">
        <w:tc>
          <w:tcPr>
            <w:tcW w:w="6941" w:type="dxa"/>
          </w:tcPr>
          <w:p w:rsidR="00EE70AD" w:rsidRPr="00EE70AD" w:rsidRDefault="003962F3" w:rsidP="00EE70AD">
            <w:pPr>
              <w:pStyle w:val="Listenabsatz"/>
              <w:numPr>
                <w:ilvl w:val="0"/>
                <w:numId w:val="2"/>
              </w:numPr>
              <w:rPr>
                <w:lang w:val="de-CH"/>
              </w:rPr>
            </w:pPr>
            <w:r>
              <w:rPr>
                <w:lang w:val="de-CH"/>
              </w:rPr>
              <w:t>Gute Teamarbeit</w:t>
            </w:r>
          </w:p>
        </w:tc>
        <w:tc>
          <w:tcPr>
            <w:tcW w:w="709" w:type="dxa"/>
            <w:shd w:val="clear" w:color="auto" w:fill="92D050"/>
          </w:tcPr>
          <w:p w:rsidR="00EE70AD" w:rsidRPr="00F83473" w:rsidRDefault="00EE70AD" w:rsidP="008134FC">
            <w:pPr>
              <w:rPr>
                <w:highlight w:val="yellow"/>
              </w:rPr>
            </w:pPr>
          </w:p>
        </w:tc>
        <w:tc>
          <w:tcPr>
            <w:tcW w:w="709" w:type="dxa"/>
            <w:shd w:val="clear" w:color="auto" w:fill="FFFF00"/>
          </w:tcPr>
          <w:p w:rsidR="00EE70AD" w:rsidRDefault="00EE70AD" w:rsidP="008134FC"/>
        </w:tc>
        <w:tc>
          <w:tcPr>
            <w:tcW w:w="697" w:type="dxa"/>
            <w:shd w:val="clear" w:color="auto" w:fill="FF0000"/>
          </w:tcPr>
          <w:p w:rsidR="00EE70AD" w:rsidRDefault="00EE70AD" w:rsidP="008134FC"/>
        </w:tc>
      </w:tr>
      <w:tr w:rsidR="003962F3" w:rsidTr="00AC6660">
        <w:tc>
          <w:tcPr>
            <w:tcW w:w="6941" w:type="dxa"/>
          </w:tcPr>
          <w:p w:rsidR="003962F3" w:rsidRPr="003962F3" w:rsidRDefault="003962F3" w:rsidP="003962F3">
            <w:pPr>
              <w:pStyle w:val="Listenabsatz"/>
              <w:numPr>
                <w:ilvl w:val="0"/>
                <w:numId w:val="2"/>
              </w:numPr>
              <w:rPr>
                <w:lang w:val="de-CH"/>
              </w:rPr>
            </w:pPr>
            <w:r>
              <w:rPr>
                <w:lang w:val="de-CH"/>
              </w:rPr>
              <w:t>Unterstützung der Mitarbeitermotivation und -entwicklung</w:t>
            </w:r>
          </w:p>
        </w:tc>
        <w:tc>
          <w:tcPr>
            <w:tcW w:w="709" w:type="dxa"/>
            <w:shd w:val="clear" w:color="auto" w:fill="92D050"/>
          </w:tcPr>
          <w:p w:rsidR="003962F3" w:rsidRPr="00F83473" w:rsidRDefault="003962F3" w:rsidP="008134FC">
            <w:pPr>
              <w:rPr>
                <w:highlight w:val="yellow"/>
              </w:rPr>
            </w:pPr>
          </w:p>
        </w:tc>
        <w:tc>
          <w:tcPr>
            <w:tcW w:w="709" w:type="dxa"/>
            <w:shd w:val="clear" w:color="auto" w:fill="FFFF00"/>
          </w:tcPr>
          <w:p w:rsidR="003962F3" w:rsidRDefault="003962F3" w:rsidP="008134FC"/>
        </w:tc>
        <w:tc>
          <w:tcPr>
            <w:tcW w:w="697" w:type="dxa"/>
            <w:shd w:val="clear" w:color="auto" w:fill="FF0000"/>
          </w:tcPr>
          <w:p w:rsidR="003962F3" w:rsidRDefault="003962F3" w:rsidP="008134FC"/>
        </w:tc>
      </w:tr>
      <w:tr w:rsidR="003962F3" w:rsidTr="00F26A8E">
        <w:tc>
          <w:tcPr>
            <w:tcW w:w="6941" w:type="dxa"/>
          </w:tcPr>
          <w:p w:rsidR="003962F3" w:rsidRPr="00A71FA5" w:rsidRDefault="003962F3" w:rsidP="008134FC">
            <w:pPr>
              <w:rPr>
                <w:b/>
              </w:rPr>
            </w:pPr>
          </w:p>
        </w:tc>
        <w:tc>
          <w:tcPr>
            <w:tcW w:w="709" w:type="dxa"/>
            <w:shd w:val="clear" w:color="auto" w:fill="auto"/>
          </w:tcPr>
          <w:p w:rsidR="003962F3" w:rsidRPr="00F83473" w:rsidRDefault="003962F3" w:rsidP="008134FC">
            <w:pPr>
              <w:rPr>
                <w:highlight w:val="yellow"/>
              </w:rPr>
            </w:pPr>
          </w:p>
        </w:tc>
        <w:tc>
          <w:tcPr>
            <w:tcW w:w="709" w:type="dxa"/>
            <w:shd w:val="clear" w:color="auto" w:fill="auto"/>
          </w:tcPr>
          <w:p w:rsidR="003962F3" w:rsidRDefault="003962F3" w:rsidP="008134FC"/>
        </w:tc>
        <w:tc>
          <w:tcPr>
            <w:tcW w:w="697" w:type="dxa"/>
            <w:shd w:val="clear" w:color="auto" w:fill="auto"/>
          </w:tcPr>
          <w:p w:rsidR="003962F3" w:rsidRDefault="003962F3" w:rsidP="008134FC"/>
        </w:tc>
      </w:tr>
      <w:tr w:rsidR="00F26A8E" w:rsidTr="00AC6660">
        <w:tc>
          <w:tcPr>
            <w:tcW w:w="6941" w:type="dxa"/>
          </w:tcPr>
          <w:p w:rsidR="00F26A8E" w:rsidRPr="00A71FA5" w:rsidRDefault="00F26A8E" w:rsidP="00F26A8E">
            <w:pPr>
              <w:rPr>
                <w:b/>
              </w:rPr>
            </w:pPr>
            <w:r w:rsidRPr="00A71FA5">
              <w:rPr>
                <w:b/>
              </w:rPr>
              <w:t>Verwaltung und Organisation</w:t>
            </w:r>
          </w:p>
        </w:tc>
        <w:tc>
          <w:tcPr>
            <w:tcW w:w="709" w:type="dxa"/>
            <w:shd w:val="clear" w:color="auto" w:fill="92D050"/>
          </w:tcPr>
          <w:p w:rsidR="00F26A8E" w:rsidRPr="00F83473" w:rsidRDefault="00F26A8E" w:rsidP="00F26A8E">
            <w:pPr>
              <w:rPr>
                <w:highlight w:val="yellow"/>
              </w:rPr>
            </w:pPr>
          </w:p>
        </w:tc>
        <w:tc>
          <w:tcPr>
            <w:tcW w:w="709" w:type="dxa"/>
            <w:shd w:val="clear" w:color="auto" w:fill="FFFF00"/>
          </w:tcPr>
          <w:p w:rsidR="00F26A8E" w:rsidRDefault="00F26A8E" w:rsidP="00F26A8E"/>
        </w:tc>
        <w:tc>
          <w:tcPr>
            <w:tcW w:w="697" w:type="dxa"/>
            <w:shd w:val="clear" w:color="auto" w:fill="FF0000"/>
          </w:tcPr>
          <w:p w:rsidR="00F26A8E" w:rsidRDefault="00F26A8E" w:rsidP="00F26A8E"/>
        </w:tc>
      </w:tr>
      <w:tr w:rsidR="00F26A8E" w:rsidTr="00AC6660">
        <w:tc>
          <w:tcPr>
            <w:tcW w:w="6941" w:type="dxa"/>
          </w:tcPr>
          <w:p w:rsidR="00F26A8E" w:rsidRPr="003962F3" w:rsidRDefault="00F26A8E" w:rsidP="00F26A8E">
            <w:pPr>
              <w:pStyle w:val="Listenabsatz"/>
              <w:numPr>
                <w:ilvl w:val="0"/>
                <w:numId w:val="3"/>
              </w:numPr>
              <w:rPr>
                <w:lang w:val="de-CH"/>
              </w:rPr>
            </w:pPr>
            <w:r>
              <w:rPr>
                <w:lang w:val="de-CH"/>
              </w:rPr>
              <w:t>Effizientes Zeitmanagement und Patientenaktenführung</w:t>
            </w:r>
          </w:p>
        </w:tc>
        <w:tc>
          <w:tcPr>
            <w:tcW w:w="709" w:type="dxa"/>
            <w:shd w:val="clear" w:color="auto" w:fill="92D050"/>
          </w:tcPr>
          <w:p w:rsidR="00F26A8E" w:rsidRPr="00F83473" w:rsidRDefault="00F26A8E" w:rsidP="00F26A8E">
            <w:pPr>
              <w:rPr>
                <w:highlight w:val="yellow"/>
              </w:rPr>
            </w:pPr>
          </w:p>
        </w:tc>
        <w:tc>
          <w:tcPr>
            <w:tcW w:w="709" w:type="dxa"/>
            <w:shd w:val="clear" w:color="auto" w:fill="FFFF00"/>
          </w:tcPr>
          <w:p w:rsidR="00F26A8E" w:rsidRDefault="00F26A8E" w:rsidP="00F26A8E"/>
        </w:tc>
        <w:tc>
          <w:tcPr>
            <w:tcW w:w="697" w:type="dxa"/>
            <w:shd w:val="clear" w:color="auto" w:fill="FF0000"/>
          </w:tcPr>
          <w:p w:rsidR="00F26A8E" w:rsidRDefault="00F26A8E" w:rsidP="00F26A8E"/>
        </w:tc>
      </w:tr>
      <w:tr w:rsidR="00F26A8E" w:rsidTr="00AC6660">
        <w:tc>
          <w:tcPr>
            <w:tcW w:w="6941" w:type="dxa"/>
          </w:tcPr>
          <w:p w:rsidR="00F26A8E" w:rsidRPr="003962F3" w:rsidRDefault="00F26A8E" w:rsidP="00F26A8E">
            <w:pPr>
              <w:pStyle w:val="Listenabsatz"/>
              <w:numPr>
                <w:ilvl w:val="0"/>
                <w:numId w:val="3"/>
              </w:numPr>
              <w:rPr>
                <w:lang w:val="de-CH"/>
              </w:rPr>
            </w:pPr>
            <w:r>
              <w:rPr>
                <w:lang w:val="de-CH"/>
              </w:rPr>
              <w:t xml:space="preserve">Effektives Abrechnungssystem </w:t>
            </w:r>
          </w:p>
        </w:tc>
        <w:tc>
          <w:tcPr>
            <w:tcW w:w="709" w:type="dxa"/>
            <w:shd w:val="clear" w:color="auto" w:fill="92D050"/>
          </w:tcPr>
          <w:p w:rsidR="00F26A8E" w:rsidRPr="00F83473" w:rsidRDefault="00F26A8E" w:rsidP="00F26A8E">
            <w:pPr>
              <w:rPr>
                <w:highlight w:val="yellow"/>
              </w:rPr>
            </w:pPr>
          </w:p>
        </w:tc>
        <w:tc>
          <w:tcPr>
            <w:tcW w:w="709" w:type="dxa"/>
            <w:shd w:val="clear" w:color="auto" w:fill="FFFF00"/>
          </w:tcPr>
          <w:p w:rsidR="00F26A8E" w:rsidRDefault="00F26A8E" w:rsidP="00F26A8E"/>
        </w:tc>
        <w:tc>
          <w:tcPr>
            <w:tcW w:w="697" w:type="dxa"/>
            <w:shd w:val="clear" w:color="auto" w:fill="FF0000"/>
          </w:tcPr>
          <w:p w:rsidR="00F26A8E" w:rsidRDefault="00F26A8E" w:rsidP="00F26A8E"/>
        </w:tc>
      </w:tr>
      <w:tr w:rsidR="00F26A8E" w:rsidTr="00AC6660">
        <w:tc>
          <w:tcPr>
            <w:tcW w:w="6941" w:type="dxa"/>
          </w:tcPr>
          <w:p w:rsidR="00F26A8E" w:rsidRPr="003962F3" w:rsidRDefault="00F26A8E" w:rsidP="00F26A8E">
            <w:pPr>
              <w:pStyle w:val="Listenabsatz"/>
              <w:numPr>
                <w:ilvl w:val="0"/>
                <w:numId w:val="3"/>
              </w:numPr>
              <w:rPr>
                <w:lang w:val="de-CH"/>
              </w:rPr>
            </w:pPr>
            <w:r>
              <w:rPr>
                <w:lang w:val="de-CH"/>
              </w:rPr>
              <w:t xml:space="preserve">Effiziente Lagerverwaltung </w:t>
            </w:r>
          </w:p>
        </w:tc>
        <w:tc>
          <w:tcPr>
            <w:tcW w:w="709" w:type="dxa"/>
            <w:shd w:val="clear" w:color="auto" w:fill="92D050"/>
          </w:tcPr>
          <w:p w:rsidR="00F26A8E" w:rsidRPr="00F83473" w:rsidRDefault="00F26A8E" w:rsidP="00F26A8E">
            <w:pPr>
              <w:rPr>
                <w:highlight w:val="yellow"/>
              </w:rPr>
            </w:pPr>
          </w:p>
        </w:tc>
        <w:tc>
          <w:tcPr>
            <w:tcW w:w="709" w:type="dxa"/>
            <w:shd w:val="clear" w:color="auto" w:fill="FFFF00"/>
          </w:tcPr>
          <w:p w:rsidR="00F26A8E" w:rsidRDefault="00F26A8E" w:rsidP="00F26A8E"/>
        </w:tc>
        <w:tc>
          <w:tcPr>
            <w:tcW w:w="697" w:type="dxa"/>
            <w:shd w:val="clear" w:color="auto" w:fill="FF0000"/>
          </w:tcPr>
          <w:p w:rsidR="00F26A8E" w:rsidRDefault="00F26A8E" w:rsidP="00F26A8E"/>
        </w:tc>
      </w:tr>
      <w:tr w:rsidR="00F26A8E" w:rsidTr="00F26A8E">
        <w:tc>
          <w:tcPr>
            <w:tcW w:w="6941" w:type="dxa"/>
          </w:tcPr>
          <w:p w:rsidR="00F26A8E" w:rsidRDefault="00F26A8E" w:rsidP="00F26A8E"/>
        </w:tc>
        <w:tc>
          <w:tcPr>
            <w:tcW w:w="709" w:type="dxa"/>
            <w:shd w:val="clear" w:color="auto" w:fill="auto"/>
          </w:tcPr>
          <w:p w:rsidR="00F26A8E" w:rsidRPr="00F83473" w:rsidRDefault="00F26A8E" w:rsidP="00F26A8E">
            <w:pPr>
              <w:rPr>
                <w:highlight w:val="yellow"/>
              </w:rPr>
            </w:pPr>
          </w:p>
        </w:tc>
        <w:tc>
          <w:tcPr>
            <w:tcW w:w="709" w:type="dxa"/>
            <w:shd w:val="clear" w:color="auto" w:fill="auto"/>
          </w:tcPr>
          <w:p w:rsidR="00F26A8E" w:rsidRDefault="00F26A8E" w:rsidP="00F26A8E"/>
        </w:tc>
        <w:tc>
          <w:tcPr>
            <w:tcW w:w="697" w:type="dxa"/>
            <w:shd w:val="clear" w:color="auto" w:fill="auto"/>
          </w:tcPr>
          <w:p w:rsidR="00F26A8E" w:rsidRDefault="00F26A8E" w:rsidP="00F26A8E"/>
        </w:tc>
      </w:tr>
      <w:tr w:rsidR="00F26A8E" w:rsidTr="00AC6660">
        <w:tc>
          <w:tcPr>
            <w:tcW w:w="6941" w:type="dxa"/>
          </w:tcPr>
          <w:p w:rsidR="00F26A8E" w:rsidRPr="00A71FA5" w:rsidRDefault="00F26A8E" w:rsidP="00F26A8E">
            <w:pPr>
              <w:rPr>
                <w:b/>
              </w:rPr>
            </w:pPr>
            <w:r w:rsidRPr="00A71FA5">
              <w:rPr>
                <w:b/>
              </w:rPr>
              <w:t>Qualitätsmanagement</w:t>
            </w:r>
          </w:p>
        </w:tc>
        <w:tc>
          <w:tcPr>
            <w:tcW w:w="709" w:type="dxa"/>
            <w:shd w:val="clear" w:color="auto" w:fill="92D050"/>
          </w:tcPr>
          <w:p w:rsidR="00F26A8E" w:rsidRPr="00F83473" w:rsidRDefault="00F26A8E" w:rsidP="00F26A8E">
            <w:pPr>
              <w:rPr>
                <w:highlight w:val="yellow"/>
              </w:rPr>
            </w:pPr>
          </w:p>
        </w:tc>
        <w:tc>
          <w:tcPr>
            <w:tcW w:w="709" w:type="dxa"/>
            <w:shd w:val="clear" w:color="auto" w:fill="FFFF00"/>
          </w:tcPr>
          <w:p w:rsidR="00F26A8E" w:rsidRDefault="00F26A8E" w:rsidP="00F26A8E"/>
        </w:tc>
        <w:tc>
          <w:tcPr>
            <w:tcW w:w="697" w:type="dxa"/>
            <w:shd w:val="clear" w:color="auto" w:fill="FF0000"/>
          </w:tcPr>
          <w:p w:rsidR="00F26A8E" w:rsidRDefault="00F26A8E" w:rsidP="00F26A8E"/>
        </w:tc>
      </w:tr>
      <w:tr w:rsidR="00F26A8E" w:rsidTr="00AC6660">
        <w:tc>
          <w:tcPr>
            <w:tcW w:w="6941" w:type="dxa"/>
          </w:tcPr>
          <w:p w:rsidR="00F26A8E" w:rsidRPr="00D0559B" w:rsidRDefault="00F26A8E" w:rsidP="00F26A8E">
            <w:pPr>
              <w:pStyle w:val="Listenabsatz"/>
              <w:numPr>
                <w:ilvl w:val="0"/>
                <w:numId w:val="4"/>
              </w:numPr>
              <w:rPr>
                <w:lang w:val="de-CH"/>
              </w:rPr>
            </w:pPr>
            <w:r>
              <w:rPr>
                <w:lang w:val="de-CH"/>
              </w:rPr>
              <w:t xml:space="preserve">Einhaltung  der relevanten medizinischen Standards und Richtlinien ( Medikamentenabgabe, SOPs, Datenschutz </w:t>
            </w:r>
            <w:proofErr w:type="spellStart"/>
            <w:r>
              <w:rPr>
                <w:lang w:val="de-CH"/>
              </w:rPr>
              <w:t>etc</w:t>
            </w:r>
            <w:proofErr w:type="spellEnd"/>
            <w:r>
              <w:rPr>
                <w:lang w:val="de-CH"/>
              </w:rPr>
              <w:t>)</w:t>
            </w:r>
          </w:p>
        </w:tc>
        <w:tc>
          <w:tcPr>
            <w:tcW w:w="709" w:type="dxa"/>
            <w:shd w:val="clear" w:color="auto" w:fill="92D050"/>
          </w:tcPr>
          <w:p w:rsidR="00F26A8E" w:rsidRPr="00F83473" w:rsidRDefault="00F26A8E" w:rsidP="00F26A8E">
            <w:pPr>
              <w:rPr>
                <w:highlight w:val="yellow"/>
              </w:rPr>
            </w:pPr>
          </w:p>
        </w:tc>
        <w:tc>
          <w:tcPr>
            <w:tcW w:w="709" w:type="dxa"/>
            <w:shd w:val="clear" w:color="auto" w:fill="FFFF00"/>
          </w:tcPr>
          <w:p w:rsidR="00F26A8E" w:rsidRDefault="00F26A8E" w:rsidP="00F26A8E"/>
        </w:tc>
        <w:tc>
          <w:tcPr>
            <w:tcW w:w="697" w:type="dxa"/>
            <w:shd w:val="clear" w:color="auto" w:fill="FF0000"/>
          </w:tcPr>
          <w:p w:rsidR="00F26A8E" w:rsidRDefault="00F26A8E" w:rsidP="00F26A8E"/>
        </w:tc>
      </w:tr>
      <w:tr w:rsidR="00F26A8E" w:rsidTr="00AC6660">
        <w:tc>
          <w:tcPr>
            <w:tcW w:w="6941" w:type="dxa"/>
          </w:tcPr>
          <w:p w:rsidR="00F26A8E" w:rsidRPr="00D0559B" w:rsidRDefault="00F26A8E" w:rsidP="00F26A8E">
            <w:pPr>
              <w:pStyle w:val="Listenabsatz"/>
              <w:numPr>
                <w:ilvl w:val="0"/>
                <w:numId w:val="4"/>
              </w:numPr>
              <w:rPr>
                <w:lang w:val="de-CH"/>
              </w:rPr>
            </w:pPr>
            <w:r>
              <w:rPr>
                <w:lang w:val="de-CH"/>
              </w:rPr>
              <w:t>Regelmässige Fort- und Weite</w:t>
            </w:r>
            <w:r w:rsidR="00AF67F2">
              <w:rPr>
                <w:lang w:val="de-CH"/>
              </w:rPr>
              <w:t>r</w:t>
            </w:r>
            <w:r>
              <w:rPr>
                <w:lang w:val="de-CH"/>
              </w:rPr>
              <w:t xml:space="preserve">bildung des Personals </w:t>
            </w:r>
          </w:p>
        </w:tc>
        <w:tc>
          <w:tcPr>
            <w:tcW w:w="709" w:type="dxa"/>
            <w:shd w:val="clear" w:color="auto" w:fill="92D050"/>
          </w:tcPr>
          <w:p w:rsidR="00F26A8E" w:rsidRPr="00F83473" w:rsidRDefault="00F26A8E" w:rsidP="00F26A8E">
            <w:pPr>
              <w:rPr>
                <w:highlight w:val="yellow"/>
              </w:rPr>
            </w:pPr>
          </w:p>
        </w:tc>
        <w:tc>
          <w:tcPr>
            <w:tcW w:w="709" w:type="dxa"/>
            <w:shd w:val="clear" w:color="auto" w:fill="FFFF00"/>
          </w:tcPr>
          <w:p w:rsidR="00F26A8E" w:rsidRDefault="00F26A8E" w:rsidP="00F26A8E"/>
        </w:tc>
        <w:tc>
          <w:tcPr>
            <w:tcW w:w="697" w:type="dxa"/>
            <w:shd w:val="clear" w:color="auto" w:fill="FF0000"/>
          </w:tcPr>
          <w:p w:rsidR="00F26A8E" w:rsidRDefault="00F26A8E" w:rsidP="00F26A8E"/>
        </w:tc>
      </w:tr>
      <w:tr w:rsidR="00F26A8E" w:rsidTr="00AC6660">
        <w:tc>
          <w:tcPr>
            <w:tcW w:w="6941" w:type="dxa"/>
          </w:tcPr>
          <w:p w:rsidR="00F26A8E" w:rsidRPr="00D0559B" w:rsidRDefault="00F26A8E" w:rsidP="00F26A8E">
            <w:pPr>
              <w:pStyle w:val="Listenabsatz"/>
              <w:numPr>
                <w:ilvl w:val="0"/>
                <w:numId w:val="4"/>
              </w:numPr>
              <w:rPr>
                <w:lang w:val="de-CH"/>
              </w:rPr>
            </w:pPr>
            <w:r>
              <w:rPr>
                <w:lang w:val="de-CH"/>
              </w:rPr>
              <w:t>Aktualisierte medizinische Geräte und Technologien</w:t>
            </w:r>
          </w:p>
        </w:tc>
        <w:tc>
          <w:tcPr>
            <w:tcW w:w="709" w:type="dxa"/>
            <w:shd w:val="clear" w:color="auto" w:fill="92D050"/>
          </w:tcPr>
          <w:p w:rsidR="00F26A8E" w:rsidRPr="00F83473" w:rsidRDefault="00F26A8E" w:rsidP="00F26A8E">
            <w:pPr>
              <w:rPr>
                <w:highlight w:val="yellow"/>
              </w:rPr>
            </w:pPr>
          </w:p>
        </w:tc>
        <w:tc>
          <w:tcPr>
            <w:tcW w:w="709" w:type="dxa"/>
            <w:shd w:val="clear" w:color="auto" w:fill="FFFF00"/>
          </w:tcPr>
          <w:p w:rsidR="00F26A8E" w:rsidRDefault="00F26A8E" w:rsidP="00F26A8E"/>
        </w:tc>
        <w:tc>
          <w:tcPr>
            <w:tcW w:w="697" w:type="dxa"/>
            <w:shd w:val="clear" w:color="auto" w:fill="FF0000"/>
          </w:tcPr>
          <w:p w:rsidR="00F26A8E" w:rsidRDefault="00F26A8E" w:rsidP="00F26A8E"/>
        </w:tc>
      </w:tr>
      <w:tr w:rsidR="00F26A8E" w:rsidTr="00F26A8E">
        <w:tc>
          <w:tcPr>
            <w:tcW w:w="6941" w:type="dxa"/>
          </w:tcPr>
          <w:p w:rsidR="00F26A8E" w:rsidRDefault="00F26A8E" w:rsidP="00F26A8E"/>
        </w:tc>
        <w:tc>
          <w:tcPr>
            <w:tcW w:w="709" w:type="dxa"/>
            <w:shd w:val="clear" w:color="auto" w:fill="auto"/>
          </w:tcPr>
          <w:p w:rsidR="00F26A8E" w:rsidRPr="00F83473" w:rsidRDefault="00F26A8E" w:rsidP="00F26A8E">
            <w:pPr>
              <w:rPr>
                <w:highlight w:val="yellow"/>
              </w:rPr>
            </w:pPr>
          </w:p>
        </w:tc>
        <w:tc>
          <w:tcPr>
            <w:tcW w:w="709" w:type="dxa"/>
            <w:shd w:val="clear" w:color="auto" w:fill="auto"/>
          </w:tcPr>
          <w:p w:rsidR="00F26A8E" w:rsidRDefault="00F26A8E" w:rsidP="00F26A8E"/>
        </w:tc>
        <w:tc>
          <w:tcPr>
            <w:tcW w:w="697" w:type="dxa"/>
            <w:shd w:val="clear" w:color="auto" w:fill="auto"/>
          </w:tcPr>
          <w:p w:rsidR="00F26A8E" w:rsidRDefault="00F26A8E" w:rsidP="00F26A8E"/>
        </w:tc>
      </w:tr>
      <w:tr w:rsidR="00F26A8E" w:rsidTr="00AC6660">
        <w:tc>
          <w:tcPr>
            <w:tcW w:w="6941" w:type="dxa"/>
          </w:tcPr>
          <w:p w:rsidR="00F26A8E" w:rsidRPr="00A71FA5" w:rsidRDefault="00F26A8E" w:rsidP="00F26A8E">
            <w:pPr>
              <w:rPr>
                <w:b/>
              </w:rPr>
            </w:pPr>
            <w:r w:rsidRPr="00A71FA5">
              <w:rPr>
                <w:b/>
              </w:rPr>
              <w:t>Marketing und Patientengewinnung</w:t>
            </w:r>
          </w:p>
        </w:tc>
        <w:tc>
          <w:tcPr>
            <w:tcW w:w="709" w:type="dxa"/>
            <w:shd w:val="clear" w:color="auto" w:fill="92D050"/>
          </w:tcPr>
          <w:p w:rsidR="00F26A8E" w:rsidRPr="00F83473" w:rsidRDefault="00F26A8E" w:rsidP="00F26A8E">
            <w:pPr>
              <w:rPr>
                <w:highlight w:val="yellow"/>
              </w:rPr>
            </w:pPr>
          </w:p>
        </w:tc>
        <w:tc>
          <w:tcPr>
            <w:tcW w:w="709" w:type="dxa"/>
            <w:shd w:val="clear" w:color="auto" w:fill="FFFF00"/>
          </w:tcPr>
          <w:p w:rsidR="00F26A8E" w:rsidRDefault="00F26A8E" w:rsidP="00F26A8E"/>
        </w:tc>
        <w:tc>
          <w:tcPr>
            <w:tcW w:w="697" w:type="dxa"/>
            <w:shd w:val="clear" w:color="auto" w:fill="FF0000"/>
          </w:tcPr>
          <w:p w:rsidR="00F26A8E" w:rsidRDefault="00F26A8E" w:rsidP="00F26A8E"/>
        </w:tc>
      </w:tr>
      <w:tr w:rsidR="00F26A8E" w:rsidTr="00AC6660">
        <w:tc>
          <w:tcPr>
            <w:tcW w:w="6941" w:type="dxa"/>
          </w:tcPr>
          <w:p w:rsidR="00F26A8E" w:rsidRPr="00D0559B" w:rsidRDefault="00F26A8E" w:rsidP="00F26A8E">
            <w:pPr>
              <w:pStyle w:val="Listenabsatz"/>
              <w:numPr>
                <w:ilvl w:val="0"/>
                <w:numId w:val="5"/>
              </w:numPr>
              <w:rPr>
                <w:lang w:val="de-CH"/>
              </w:rPr>
            </w:pPr>
            <w:r>
              <w:rPr>
                <w:lang w:val="de-CH"/>
              </w:rPr>
              <w:t>Online Präsenz und digitales Marketing</w:t>
            </w:r>
          </w:p>
        </w:tc>
        <w:tc>
          <w:tcPr>
            <w:tcW w:w="709" w:type="dxa"/>
            <w:shd w:val="clear" w:color="auto" w:fill="92D050"/>
          </w:tcPr>
          <w:p w:rsidR="00F26A8E" w:rsidRPr="00F83473" w:rsidRDefault="00F26A8E" w:rsidP="00F26A8E">
            <w:pPr>
              <w:rPr>
                <w:highlight w:val="yellow"/>
              </w:rPr>
            </w:pPr>
          </w:p>
        </w:tc>
        <w:tc>
          <w:tcPr>
            <w:tcW w:w="709" w:type="dxa"/>
            <w:shd w:val="clear" w:color="auto" w:fill="FFFF00"/>
          </w:tcPr>
          <w:p w:rsidR="00F26A8E" w:rsidRDefault="00F26A8E" w:rsidP="00F26A8E"/>
        </w:tc>
        <w:tc>
          <w:tcPr>
            <w:tcW w:w="697" w:type="dxa"/>
            <w:shd w:val="clear" w:color="auto" w:fill="FF0000"/>
          </w:tcPr>
          <w:p w:rsidR="00F26A8E" w:rsidRDefault="00F26A8E" w:rsidP="00F26A8E"/>
        </w:tc>
      </w:tr>
      <w:tr w:rsidR="00F26A8E" w:rsidTr="00AC6660">
        <w:tc>
          <w:tcPr>
            <w:tcW w:w="6941" w:type="dxa"/>
          </w:tcPr>
          <w:p w:rsidR="00F26A8E" w:rsidRPr="00D0559B" w:rsidRDefault="00F26A8E" w:rsidP="00F26A8E">
            <w:pPr>
              <w:pStyle w:val="Listenabsatz"/>
              <w:numPr>
                <w:ilvl w:val="0"/>
                <w:numId w:val="5"/>
              </w:numPr>
              <w:rPr>
                <w:lang w:val="de-CH"/>
              </w:rPr>
            </w:pPr>
            <w:r>
              <w:rPr>
                <w:lang w:val="de-CH"/>
              </w:rPr>
              <w:t xml:space="preserve">regelmässige Patientenumfragen </w:t>
            </w:r>
          </w:p>
        </w:tc>
        <w:tc>
          <w:tcPr>
            <w:tcW w:w="709" w:type="dxa"/>
            <w:shd w:val="clear" w:color="auto" w:fill="92D050"/>
          </w:tcPr>
          <w:p w:rsidR="00F26A8E" w:rsidRPr="00F83473" w:rsidRDefault="00F26A8E" w:rsidP="00F26A8E">
            <w:pPr>
              <w:rPr>
                <w:highlight w:val="yellow"/>
              </w:rPr>
            </w:pPr>
          </w:p>
        </w:tc>
        <w:tc>
          <w:tcPr>
            <w:tcW w:w="709" w:type="dxa"/>
            <w:shd w:val="clear" w:color="auto" w:fill="FFFF00"/>
          </w:tcPr>
          <w:p w:rsidR="00F26A8E" w:rsidRDefault="00F26A8E" w:rsidP="00F26A8E"/>
        </w:tc>
        <w:tc>
          <w:tcPr>
            <w:tcW w:w="697" w:type="dxa"/>
            <w:shd w:val="clear" w:color="auto" w:fill="FF0000"/>
          </w:tcPr>
          <w:p w:rsidR="00F26A8E" w:rsidRDefault="00F26A8E" w:rsidP="00F26A8E"/>
        </w:tc>
      </w:tr>
      <w:tr w:rsidR="00F26A8E" w:rsidTr="00AC6660">
        <w:tc>
          <w:tcPr>
            <w:tcW w:w="6941" w:type="dxa"/>
          </w:tcPr>
          <w:p w:rsidR="00F26A8E" w:rsidRPr="00F76596" w:rsidRDefault="00F26A8E" w:rsidP="00F26A8E">
            <w:pPr>
              <w:pStyle w:val="Listenabsatz"/>
              <w:numPr>
                <w:ilvl w:val="0"/>
                <w:numId w:val="5"/>
              </w:numPr>
              <w:rPr>
                <w:lang w:val="de-CH"/>
              </w:rPr>
            </w:pPr>
            <w:r>
              <w:rPr>
                <w:lang w:val="de-CH"/>
              </w:rPr>
              <w:t>Beschwerdemanagement</w:t>
            </w:r>
          </w:p>
        </w:tc>
        <w:tc>
          <w:tcPr>
            <w:tcW w:w="709" w:type="dxa"/>
            <w:shd w:val="clear" w:color="auto" w:fill="92D050"/>
          </w:tcPr>
          <w:p w:rsidR="00F26A8E" w:rsidRPr="00F83473" w:rsidRDefault="00F26A8E" w:rsidP="00F26A8E">
            <w:pPr>
              <w:rPr>
                <w:highlight w:val="yellow"/>
              </w:rPr>
            </w:pPr>
          </w:p>
        </w:tc>
        <w:tc>
          <w:tcPr>
            <w:tcW w:w="709" w:type="dxa"/>
            <w:shd w:val="clear" w:color="auto" w:fill="FFFF00"/>
          </w:tcPr>
          <w:p w:rsidR="00F26A8E" w:rsidRDefault="00F26A8E" w:rsidP="00F26A8E"/>
        </w:tc>
        <w:tc>
          <w:tcPr>
            <w:tcW w:w="697" w:type="dxa"/>
            <w:shd w:val="clear" w:color="auto" w:fill="FF0000"/>
          </w:tcPr>
          <w:p w:rsidR="00F26A8E" w:rsidRDefault="00F26A8E" w:rsidP="00F26A8E"/>
        </w:tc>
      </w:tr>
      <w:tr w:rsidR="00F26A8E" w:rsidTr="00AC6660">
        <w:tc>
          <w:tcPr>
            <w:tcW w:w="6941" w:type="dxa"/>
          </w:tcPr>
          <w:p w:rsidR="00F26A8E" w:rsidRPr="00F76596" w:rsidRDefault="00F26A8E" w:rsidP="00F26A8E">
            <w:pPr>
              <w:pStyle w:val="Listenabsatz"/>
              <w:numPr>
                <w:ilvl w:val="0"/>
                <w:numId w:val="5"/>
              </w:numPr>
              <w:rPr>
                <w:lang w:val="de-CH"/>
              </w:rPr>
            </w:pPr>
            <w:r>
              <w:rPr>
                <w:lang w:val="de-CH"/>
              </w:rPr>
              <w:t>Mögliche Zusatzangebote</w:t>
            </w:r>
          </w:p>
        </w:tc>
        <w:tc>
          <w:tcPr>
            <w:tcW w:w="709" w:type="dxa"/>
            <w:shd w:val="clear" w:color="auto" w:fill="92D050"/>
          </w:tcPr>
          <w:p w:rsidR="00F26A8E" w:rsidRPr="00F83473" w:rsidRDefault="00F26A8E" w:rsidP="00F26A8E">
            <w:pPr>
              <w:rPr>
                <w:highlight w:val="yellow"/>
              </w:rPr>
            </w:pPr>
          </w:p>
        </w:tc>
        <w:tc>
          <w:tcPr>
            <w:tcW w:w="709" w:type="dxa"/>
            <w:shd w:val="clear" w:color="auto" w:fill="FFFF00"/>
          </w:tcPr>
          <w:p w:rsidR="00F26A8E" w:rsidRDefault="00F26A8E" w:rsidP="00F26A8E"/>
        </w:tc>
        <w:tc>
          <w:tcPr>
            <w:tcW w:w="697" w:type="dxa"/>
            <w:shd w:val="clear" w:color="auto" w:fill="FF0000"/>
          </w:tcPr>
          <w:p w:rsidR="00F26A8E" w:rsidRDefault="00F26A8E" w:rsidP="00F26A8E"/>
        </w:tc>
      </w:tr>
      <w:tr w:rsidR="00F26A8E" w:rsidTr="00F26A8E">
        <w:tc>
          <w:tcPr>
            <w:tcW w:w="6941" w:type="dxa"/>
          </w:tcPr>
          <w:p w:rsidR="00F26A8E" w:rsidRDefault="00F26A8E" w:rsidP="00F26A8E"/>
        </w:tc>
        <w:tc>
          <w:tcPr>
            <w:tcW w:w="709" w:type="dxa"/>
            <w:shd w:val="clear" w:color="auto" w:fill="auto"/>
          </w:tcPr>
          <w:p w:rsidR="00F26A8E" w:rsidRPr="00F83473" w:rsidRDefault="00F26A8E" w:rsidP="00F26A8E">
            <w:pPr>
              <w:rPr>
                <w:highlight w:val="yellow"/>
              </w:rPr>
            </w:pPr>
          </w:p>
        </w:tc>
        <w:tc>
          <w:tcPr>
            <w:tcW w:w="709" w:type="dxa"/>
            <w:shd w:val="clear" w:color="auto" w:fill="auto"/>
          </w:tcPr>
          <w:p w:rsidR="00F26A8E" w:rsidRDefault="00F26A8E" w:rsidP="00F26A8E"/>
        </w:tc>
        <w:tc>
          <w:tcPr>
            <w:tcW w:w="697" w:type="dxa"/>
            <w:shd w:val="clear" w:color="auto" w:fill="auto"/>
          </w:tcPr>
          <w:p w:rsidR="00F26A8E" w:rsidRDefault="00F26A8E" w:rsidP="00F26A8E"/>
        </w:tc>
      </w:tr>
      <w:tr w:rsidR="00F26A8E" w:rsidTr="00AC6660">
        <w:tc>
          <w:tcPr>
            <w:tcW w:w="6941" w:type="dxa"/>
          </w:tcPr>
          <w:p w:rsidR="00F26A8E" w:rsidRPr="00A71FA5" w:rsidRDefault="00F26A8E" w:rsidP="00F26A8E">
            <w:pPr>
              <w:rPr>
                <w:b/>
              </w:rPr>
            </w:pPr>
            <w:r w:rsidRPr="00A71FA5">
              <w:rPr>
                <w:b/>
              </w:rPr>
              <w:t>Finanzmanagement</w:t>
            </w:r>
          </w:p>
        </w:tc>
        <w:tc>
          <w:tcPr>
            <w:tcW w:w="709" w:type="dxa"/>
            <w:shd w:val="clear" w:color="auto" w:fill="92D050"/>
          </w:tcPr>
          <w:p w:rsidR="00F26A8E" w:rsidRPr="00F83473" w:rsidRDefault="00F26A8E" w:rsidP="00F26A8E">
            <w:pPr>
              <w:rPr>
                <w:highlight w:val="yellow"/>
              </w:rPr>
            </w:pPr>
          </w:p>
        </w:tc>
        <w:tc>
          <w:tcPr>
            <w:tcW w:w="709" w:type="dxa"/>
            <w:shd w:val="clear" w:color="auto" w:fill="FFFF00"/>
          </w:tcPr>
          <w:p w:rsidR="00F26A8E" w:rsidRDefault="00F26A8E" w:rsidP="00F26A8E"/>
        </w:tc>
        <w:tc>
          <w:tcPr>
            <w:tcW w:w="697" w:type="dxa"/>
            <w:shd w:val="clear" w:color="auto" w:fill="FF0000"/>
          </w:tcPr>
          <w:p w:rsidR="00F26A8E" w:rsidRDefault="00F26A8E" w:rsidP="00F26A8E"/>
        </w:tc>
      </w:tr>
      <w:tr w:rsidR="00F26A8E" w:rsidTr="00AC6660">
        <w:tc>
          <w:tcPr>
            <w:tcW w:w="6941" w:type="dxa"/>
          </w:tcPr>
          <w:p w:rsidR="00F26A8E" w:rsidRPr="00F76596" w:rsidRDefault="00F26A8E" w:rsidP="00F26A8E">
            <w:pPr>
              <w:pStyle w:val="Listenabsatz"/>
              <w:numPr>
                <w:ilvl w:val="0"/>
                <w:numId w:val="6"/>
              </w:numPr>
              <w:rPr>
                <w:lang w:val="de-CH"/>
              </w:rPr>
            </w:pPr>
            <w:r>
              <w:rPr>
                <w:lang w:val="de-CH"/>
              </w:rPr>
              <w:t>Jährliche Budgetierung und Planung</w:t>
            </w:r>
          </w:p>
        </w:tc>
        <w:tc>
          <w:tcPr>
            <w:tcW w:w="709" w:type="dxa"/>
            <w:shd w:val="clear" w:color="auto" w:fill="92D050"/>
          </w:tcPr>
          <w:p w:rsidR="00F26A8E" w:rsidRPr="00F83473" w:rsidRDefault="00F26A8E" w:rsidP="00F26A8E">
            <w:pPr>
              <w:rPr>
                <w:highlight w:val="yellow"/>
              </w:rPr>
            </w:pPr>
          </w:p>
        </w:tc>
        <w:tc>
          <w:tcPr>
            <w:tcW w:w="709" w:type="dxa"/>
            <w:shd w:val="clear" w:color="auto" w:fill="FFFF00"/>
          </w:tcPr>
          <w:p w:rsidR="00F26A8E" w:rsidRDefault="00F26A8E" w:rsidP="00F26A8E"/>
        </w:tc>
        <w:tc>
          <w:tcPr>
            <w:tcW w:w="697" w:type="dxa"/>
            <w:shd w:val="clear" w:color="auto" w:fill="FF0000"/>
          </w:tcPr>
          <w:p w:rsidR="00F26A8E" w:rsidRDefault="00F26A8E" w:rsidP="00F26A8E"/>
        </w:tc>
      </w:tr>
      <w:tr w:rsidR="00F26A8E" w:rsidTr="00AC6660">
        <w:tc>
          <w:tcPr>
            <w:tcW w:w="6941" w:type="dxa"/>
          </w:tcPr>
          <w:p w:rsidR="00F26A8E" w:rsidRPr="00F76596" w:rsidRDefault="00F26A8E" w:rsidP="00F26A8E">
            <w:pPr>
              <w:pStyle w:val="Listenabsatz"/>
              <w:numPr>
                <w:ilvl w:val="0"/>
                <w:numId w:val="6"/>
              </w:numPr>
              <w:rPr>
                <w:lang w:val="de-CH"/>
              </w:rPr>
            </w:pPr>
            <w:r>
              <w:rPr>
                <w:lang w:val="de-CH"/>
              </w:rPr>
              <w:t>Kosten</w:t>
            </w:r>
            <w:r w:rsidR="00AF67F2">
              <w:rPr>
                <w:lang w:val="de-CH"/>
              </w:rPr>
              <w:t>transparen</w:t>
            </w:r>
            <w:r>
              <w:rPr>
                <w:lang w:val="de-CH"/>
              </w:rPr>
              <w:t>z</w:t>
            </w:r>
          </w:p>
        </w:tc>
        <w:tc>
          <w:tcPr>
            <w:tcW w:w="709" w:type="dxa"/>
            <w:shd w:val="clear" w:color="auto" w:fill="92D050"/>
          </w:tcPr>
          <w:p w:rsidR="00F26A8E" w:rsidRPr="00F83473" w:rsidRDefault="00F26A8E" w:rsidP="00F26A8E">
            <w:pPr>
              <w:rPr>
                <w:highlight w:val="yellow"/>
              </w:rPr>
            </w:pPr>
          </w:p>
        </w:tc>
        <w:tc>
          <w:tcPr>
            <w:tcW w:w="709" w:type="dxa"/>
            <w:shd w:val="clear" w:color="auto" w:fill="FFFF00"/>
          </w:tcPr>
          <w:p w:rsidR="00F26A8E" w:rsidRDefault="00F26A8E" w:rsidP="00F26A8E"/>
        </w:tc>
        <w:tc>
          <w:tcPr>
            <w:tcW w:w="697" w:type="dxa"/>
            <w:shd w:val="clear" w:color="auto" w:fill="FF0000"/>
          </w:tcPr>
          <w:p w:rsidR="00F26A8E" w:rsidRDefault="00F26A8E" w:rsidP="00F26A8E"/>
        </w:tc>
      </w:tr>
      <w:tr w:rsidR="00F26A8E" w:rsidTr="00AC6660">
        <w:tc>
          <w:tcPr>
            <w:tcW w:w="6941" w:type="dxa"/>
          </w:tcPr>
          <w:p w:rsidR="00F26A8E" w:rsidRPr="00F76596" w:rsidRDefault="00F26A8E" w:rsidP="00F26A8E">
            <w:pPr>
              <w:pStyle w:val="Listenabsatz"/>
              <w:numPr>
                <w:ilvl w:val="0"/>
                <w:numId w:val="6"/>
              </w:numPr>
              <w:rPr>
                <w:lang w:val="de-CH"/>
              </w:rPr>
            </w:pPr>
            <w:r>
              <w:rPr>
                <w:lang w:val="de-CH"/>
              </w:rPr>
              <w:t>Effiziente Überwachung der Einnahmen</w:t>
            </w:r>
          </w:p>
        </w:tc>
        <w:tc>
          <w:tcPr>
            <w:tcW w:w="709" w:type="dxa"/>
            <w:shd w:val="clear" w:color="auto" w:fill="92D050"/>
          </w:tcPr>
          <w:p w:rsidR="00F26A8E" w:rsidRPr="00F83473" w:rsidRDefault="00F26A8E" w:rsidP="00F26A8E">
            <w:pPr>
              <w:rPr>
                <w:highlight w:val="yellow"/>
              </w:rPr>
            </w:pPr>
          </w:p>
        </w:tc>
        <w:tc>
          <w:tcPr>
            <w:tcW w:w="709" w:type="dxa"/>
            <w:shd w:val="clear" w:color="auto" w:fill="FFFF00"/>
          </w:tcPr>
          <w:p w:rsidR="00F26A8E" w:rsidRDefault="00F26A8E" w:rsidP="00F26A8E"/>
        </w:tc>
        <w:tc>
          <w:tcPr>
            <w:tcW w:w="697" w:type="dxa"/>
            <w:shd w:val="clear" w:color="auto" w:fill="FF0000"/>
          </w:tcPr>
          <w:p w:rsidR="00F26A8E" w:rsidRDefault="00F26A8E" w:rsidP="00F26A8E"/>
        </w:tc>
      </w:tr>
      <w:tr w:rsidR="00F26A8E" w:rsidTr="00F26A8E">
        <w:tc>
          <w:tcPr>
            <w:tcW w:w="6941" w:type="dxa"/>
          </w:tcPr>
          <w:p w:rsidR="00F26A8E" w:rsidRDefault="00F26A8E" w:rsidP="00F26A8E"/>
        </w:tc>
        <w:tc>
          <w:tcPr>
            <w:tcW w:w="709" w:type="dxa"/>
            <w:shd w:val="clear" w:color="auto" w:fill="auto"/>
          </w:tcPr>
          <w:p w:rsidR="00F26A8E" w:rsidRPr="00F83473" w:rsidRDefault="00F26A8E" w:rsidP="00F26A8E">
            <w:pPr>
              <w:rPr>
                <w:highlight w:val="yellow"/>
              </w:rPr>
            </w:pPr>
          </w:p>
        </w:tc>
        <w:tc>
          <w:tcPr>
            <w:tcW w:w="709" w:type="dxa"/>
            <w:shd w:val="clear" w:color="auto" w:fill="auto"/>
          </w:tcPr>
          <w:p w:rsidR="00F26A8E" w:rsidRDefault="00F26A8E" w:rsidP="00F26A8E"/>
        </w:tc>
        <w:tc>
          <w:tcPr>
            <w:tcW w:w="697" w:type="dxa"/>
            <w:shd w:val="clear" w:color="auto" w:fill="auto"/>
          </w:tcPr>
          <w:p w:rsidR="00F26A8E" w:rsidRDefault="00F26A8E" w:rsidP="00F26A8E"/>
        </w:tc>
      </w:tr>
      <w:tr w:rsidR="00F26A8E" w:rsidTr="00AC6660">
        <w:tc>
          <w:tcPr>
            <w:tcW w:w="6941" w:type="dxa"/>
          </w:tcPr>
          <w:p w:rsidR="00F26A8E" w:rsidRPr="00A71FA5" w:rsidRDefault="00F26A8E" w:rsidP="00F26A8E">
            <w:pPr>
              <w:rPr>
                <w:b/>
              </w:rPr>
            </w:pPr>
            <w:r w:rsidRPr="00A71FA5">
              <w:rPr>
                <w:b/>
              </w:rPr>
              <w:t>Führung</w:t>
            </w:r>
          </w:p>
        </w:tc>
        <w:tc>
          <w:tcPr>
            <w:tcW w:w="709" w:type="dxa"/>
            <w:shd w:val="clear" w:color="auto" w:fill="92D050"/>
          </w:tcPr>
          <w:p w:rsidR="00F26A8E" w:rsidRPr="00F83473" w:rsidRDefault="00F26A8E" w:rsidP="00F26A8E">
            <w:pPr>
              <w:rPr>
                <w:highlight w:val="yellow"/>
              </w:rPr>
            </w:pPr>
          </w:p>
        </w:tc>
        <w:tc>
          <w:tcPr>
            <w:tcW w:w="709" w:type="dxa"/>
            <w:shd w:val="clear" w:color="auto" w:fill="FFFF00"/>
          </w:tcPr>
          <w:p w:rsidR="00F26A8E" w:rsidRDefault="00F26A8E" w:rsidP="00F26A8E"/>
        </w:tc>
        <w:tc>
          <w:tcPr>
            <w:tcW w:w="697" w:type="dxa"/>
            <w:shd w:val="clear" w:color="auto" w:fill="FF0000"/>
          </w:tcPr>
          <w:p w:rsidR="00F26A8E" w:rsidRDefault="00F26A8E" w:rsidP="00F26A8E"/>
        </w:tc>
      </w:tr>
      <w:tr w:rsidR="00F26A8E" w:rsidTr="00AC6660">
        <w:tc>
          <w:tcPr>
            <w:tcW w:w="6941" w:type="dxa"/>
          </w:tcPr>
          <w:p w:rsidR="00F26A8E" w:rsidRPr="00F76596" w:rsidRDefault="00F26A8E" w:rsidP="00F26A8E">
            <w:pPr>
              <w:pStyle w:val="Listenabsatz"/>
              <w:numPr>
                <w:ilvl w:val="0"/>
                <w:numId w:val="7"/>
              </w:numPr>
              <w:rPr>
                <w:lang w:val="de-CH"/>
              </w:rPr>
            </w:pPr>
            <w:r>
              <w:rPr>
                <w:lang w:val="de-CH"/>
              </w:rPr>
              <w:t>Klare und offene Kommunikation</w:t>
            </w:r>
          </w:p>
        </w:tc>
        <w:tc>
          <w:tcPr>
            <w:tcW w:w="709" w:type="dxa"/>
            <w:shd w:val="clear" w:color="auto" w:fill="92D050"/>
          </w:tcPr>
          <w:p w:rsidR="00F26A8E" w:rsidRPr="00F83473" w:rsidRDefault="00F26A8E" w:rsidP="00F26A8E">
            <w:pPr>
              <w:rPr>
                <w:highlight w:val="yellow"/>
              </w:rPr>
            </w:pPr>
          </w:p>
        </w:tc>
        <w:tc>
          <w:tcPr>
            <w:tcW w:w="709" w:type="dxa"/>
            <w:shd w:val="clear" w:color="auto" w:fill="FFFF00"/>
          </w:tcPr>
          <w:p w:rsidR="00F26A8E" w:rsidRDefault="00F26A8E" w:rsidP="00F26A8E"/>
        </w:tc>
        <w:tc>
          <w:tcPr>
            <w:tcW w:w="697" w:type="dxa"/>
            <w:shd w:val="clear" w:color="auto" w:fill="FF0000"/>
          </w:tcPr>
          <w:p w:rsidR="00F26A8E" w:rsidRDefault="00F26A8E" w:rsidP="00F26A8E"/>
        </w:tc>
      </w:tr>
      <w:tr w:rsidR="00F26A8E" w:rsidTr="00AC6660">
        <w:tc>
          <w:tcPr>
            <w:tcW w:w="6941" w:type="dxa"/>
          </w:tcPr>
          <w:p w:rsidR="00F26A8E" w:rsidRPr="00F76596" w:rsidRDefault="00F26A8E" w:rsidP="00F26A8E">
            <w:pPr>
              <w:pStyle w:val="Listenabsatz"/>
              <w:numPr>
                <w:ilvl w:val="0"/>
                <w:numId w:val="7"/>
              </w:numPr>
              <w:rPr>
                <w:lang w:val="de-CH"/>
              </w:rPr>
            </w:pPr>
            <w:r>
              <w:rPr>
                <w:lang w:val="de-CH"/>
              </w:rPr>
              <w:t>Gutes Konfliktlösungsmanagement</w:t>
            </w:r>
          </w:p>
        </w:tc>
        <w:tc>
          <w:tcPr>
            <w:tcW w:w="709" w:type="dxa"/>
            <w:shd w:val="clear" w:color="auto" w:fill="92D050"/>
          </w:tcPr>
          <w:p w:rsidR="00F26A8E" w:rsidRPr="00F83473" w:rsidRDefault="00F26A8E" w:rsidP="00F26A8E">
            <w:pPr>
              <w:rPr>
                <w:highlight w:val="yellow"/>
              </w:rPr>
            </w:pPr>
          </w:p>
        </w:tc>
        <w:tc>
          <w:tcPr>
            <w:tcW w:w="709" w:type="dxa"/>
            <w:shd w:val="clear" w:color="auto" w:fill="FFFF00"/>
          </w:tcPr>
          <w:p w:rsidR="00F26A8E" w:rsidRDefault="00F26A8E" w:rsidP="00F26A8E"/>
        </w:tc>
        <w:tc>
          <w:tcPr>
            <w:tcW w:w="697" w:type="dxa"/>
            <w:shd w:val="clear" w:color="auto" w:fill="FF0000"/>
          </w:tcPr>
          <w:p w:rsidR="00F26A8E" w:rsidRDefault="00F26A8E" w:rsidP="00F26A8E"/>
        </w:tc>
      </w:tr>
      <w:tr w:rsidR="00F26A8E" w:rsidTr="00AC6660">
        <w:tc>
          <w:tcPr>
            <w:tcW w:w="6941" w:type="dxa"/>
          </w:tcPr>
          <w:p w:rsidR="00F26A8E" w:rsidRPr="00F83473" w:rsidRDefault="00F26A8E" w:rsidP="00F26A8E">
            <w:pPr>
              <w:pStyle w:val="Listenabsatz"/>
              <w:numPr>
                <w:ilvl w:val="0"/>
                <w:numId w:val="7"/>
              </w:numPr>
              <w:rPr>
                <w:lang w:val="de-CH"/>
              </w:rPr>
            </w:pPr>
            <w:r>
              <w:rPr>
                <w:lang w:val="de-CH"/>
              </w:rPr>
              <w:t>Gute Mitarbeiterentwicklung</w:t>
            </w:r>
          </w:p>
        </w:tc>
        <w:tc>
          <w:tcPr>
            <w:tcW w:w="709" w:type="dxa"/>
            <w:shd w:val="clear" w:color="auto" w:fill="92D050"/>
          </w:tcPr>
          <w:p w:rsidR="00F26A8E" w:rsidRPr="00F83473" w:rsidRDefault="00F26A8E" w:rsidP="00F26A8E">
            <w:pPr>
              <w:rPr>
                <w:highlight w:val="yellow"/>
              </w:rPr>
            </w:pPr>
          </w:p>
        </w:tc>
        <w:tc>
          <w:tcPr>
            <w:tcW w:w="709" w:type="dxa"/>
            <w:shd w:val="clear" w:color="auto" w:fill="FFFF00"/>
          </w:tcPr>
          <w:p w:rsidR="00F26A8E" w:rsidRDefault="00F26A8E" w:rsidP="00F26A8E"/>
        </w:tc>
        <w:tc>
          <w:tcPr>
            <w:tcW w:w="697" w:type="dxa"/>
            <w:shd w:val="clear" w:color="auto" w:fill="FF0000"/>
          </w:tcPr>
          <w:p w:rsidR="00F26A8E" w:rsidRDefault="00F26A8E" w:rsidP="00F26A8E"/>
        </w:tc>
      </w:tr>
      <w:tr w:rsidR="00F26A8E" w:rsidTr="00AC6660">
        <w:tc>
          <w:tcPr>
            <w:tcW w:w="6941" w:type="dxa"/>
          </w:tcPr>
          <w:p w:rsidR="00F26A8E" w:rsidRDefault="00F26A8E" w:rsidP="00F26A8E"/>
        </w:tc>
        <w:tc>
          <w:tcPr>
            <w:tcW w:w="709" w:type="dxa"/>
            <w:shd w:val="clear" w:color="auto" w:fill="92D050"/>
          </w:tcPr>
          <w:p w:rsidR="00F26A8E" w:rsidRPr="00F83473" w:rsidRDefault="00F26A8E" w:rsidP="00F26A8E">
            <w:pPr>
              <w:rPr>
                <w:highlight w:val="yellow"/>
              </w:rPr>
            </w:pPr>
          </w:p>
        </w:tc>
        <w:tc>
          <w:tcPr>
            <w:tcW w:w="709" w:type="dxa"/>
            <w:shd w:val="clear" w:color="auto" w:fill="FFFF00"/>
          </w:tcPr>
          <w:p w:rsidR="00F26A8E" w:rsidRDefault="00F26A8E" w:rsidP="00F26A8E"/>
        </w:tc>
        <w:tc>
          <w:tcPr>
            <w:tcW w:w="697" w:type="dxa"/>
            <w:shd w:val="clear" w:color="auto" w:fill="FF0000"/>
          </w:tcPr>
          <w:p w:rsidR="00F26A8E" w:rsidRDefault="00F26A8E" w:rsidP="00F26A8E"/>
        </w:tc>
      </w:tr>
      <w:tr w:rsidR="00F26A8E" w:rsidTr="00AC6660">
        <w:tc>
          <w:tcPr>
            <w:tcW w:w="6941" w:type="dxa"/>
          </w:tcPr>
          <w:p w:rsidR="00F26A8E" w:rsidRPr="00A71FA5" w:rsidRDefault="00F26A8E" w:rsidP="00F26A8E">
            <w:pPr>
              <w:rPr>
                <w:b/>
              </w:rPr>
            </w:pPr>
            <w:r w:rsidRPr="00A71FA5">
              <w:rPr>
                <w:b/>
              </w:rPr>
              <w:lastRenderedPageBreak/>
              <w:t>Mindset</w:t>
            </w:r>
          </w:p>
        </w:tc>
        <w:tc>
          <w:tcPr>
            <w:tcW w:w="709" w:type="dxa"/>
            <w:shd w:val="clear" w:color="auto" w:fill="92D050"/>
          </w:tcPr>
          <w:p w:rsidR="00F26A8E" w:rsidRPr="00F83473" w:rsidRDefault="00F26A8E" w:rsidP="00F26A8E">
            <w:pPr>
              <w:rPr>
                <w:highlight w:val="yellow"/>
              </w:rPr>
            </w:pPr>
          </w:p>
        </w:tc>
        <w:tc>
          <w:tcPr>
            <w:tcW w:w="709" w:type="dxa"/>
            <w:shd w:val="clear" w:color="auto" w:fill="FFFF00"/>
          </w:tcPr>
          <w:p w:rsidR="00F26A8E" w:rsidRDefault="00F26A8E" w:rsidP="00F26A8E"/>
        </w:tc>
        <w:tc>
          <w:tcPr>
            <w:tcW w:w="697" w:type="dxa"/>
            <w:shd w:val="clear" w:color="auto" w:fill="FF0000"/>
          </w:tcPr>
          <w:p w:rsidR="00F26A8E" w:rsidRDefault="00F26A8E" w:rsidP="00F26A8E"/>
        </w:tc>
      </w:tr>
      <w:tr w:rsidR="00F26A8E" w:rsidTr="00AC6660">
        <w:tc>
          <w:tcPr>
            <w:tcW w:w="6941" w:type="dxa"/>
          </w:tcPr>
          <w:p w:rsidR="00F26A8E" w:rsidRPr="00F83473" w:rsidRDefault="00F26A8E" w:rsidP="00F26A8E">
            <w:pPr>
              <w:pStyle w:val="Listenabsatz"/>
              <w:numPr>
                <w:ilvl w:val="0"/>
                <w:numId w:val="8"/>
              </w:numPr>
              <w:rPr>
                <w:lang w:val="de-CH"/>
              </w:rPr>
            </w:pPr>
            <w:r>
              <w:rPr>
                <w:lang w:val="de-CH"/>
              </w:rPr>
              <w:t>Gute Work-Life- Balance</w:t>
            </w:r>
          </w:p>
        </w:tc>
        <w:tc>
          <w:tcPr>
            <w:tcW w:w="709" w:type="dxa"/>
            <w:shd w:val="clear" w:color="auto" w:fill="92D050"/>
          </w:tcPr>
          <w:p w:rsidR="00F26A8E" w:rsidRPr="00F83473" w:rsidRDefault="00F26A8E" w:rsidP="00F26A8E">
            <w:pPr>
              <w:rPr>
                <w:highlight w:val="yellow"/>
              </w:rPr>
            </w:pPr>
          </w:p>
        </w:tc>
        <w:tc>
          <w:tcPr>
            <w:tcW w:w="709" w:type="dxa"/>
            <w:shd w:val="clear" w:color="auto" w:fill="FFFF00"/>
          </w:tcPr>
          <w:p w:rsidR="00F26A8E" w:rsidRDefault="00F26A8E" w:rsidP="00F26A8E"/>
        </w:tc>
        <w:tc>
          <w:tcPr>
            <w:tcW w:w="697" w:type="dxa"/>
            <w:shd w:val="clear" w:color="auto" w:fill="FF0000"/>
          </w:tcPr>
          <w:p w:rsidR="00F26A8E" w:rsidRDefault="00F26A8E" w:rsidP="00F26A8E"/>
        </w:tc>
      </w:tr>
      <w:tr w:rsidR="00F26A8E" w:rsidTr="00AC6660">
        <w:tc>
          <w:tcPr>
            <w:tcW w:w="6941" w:type="dxa"/>
          </w:tcPr>
          <w:p w:rsidR="00F26A8E" w:rsidRPr="00F83473" w:rsidRDefault="00F26A8E" w:rsidP="00F26A8E">
            <w:pPr>
              <w:pStyle w:val="Listenabsatz"/>
              <w:numPr>
                <w:ilvl w:val="0"/>
                <w:numId w:val="8"/>
              </w:numPr>
              <w:rPr>
                <w:lang w:val="de-CH"/>
              </w:rPr>
            </w:pPr>
            <w:r>
              <w:rPr>
                <w:lang w:val="de-CH"/>
              </w:rPr>
              <w:t>Effektives Stressmanagement</w:t>
            </w:r>
          </w:p>
        </w:tc>
        <w:tc>
          <w:tcPr>
            <w:tcW w:w="709" w:type="dxa"/>
            <w:shd w:val="clear" w:color="auto" w:fill="92D050"/>
          </w:tcPr>
          <w:p w:rsidR="00F26A8E" w:rsidRPr="00F83473" w:rsidRDefault="00F26A8E" w:rsidP="00F26A8E">
            <w:pPr>
              <w:rPr>
                <w:highlight w:val="yellow"/>
              </w:rPr>
            </w:pPr>
          </w:p>
        </w:tc>
        <w:tc>
          <w:tcPr>
            <w:tcW w:w="709" w:type="dxa"/>
            <w:shd w:val="clear" w:color="auto" w:fill="FFFF00"/>
          </w:tcPr>
          <w:p w:rsidR="00F26A8E" w:rsidRDefault="00F26A8E" w:rsidP="00F26A8E"/>
        </w:tc>
        <w:tc>
          <w:tcPr>
            <w:tcW w:w="697" w:type="dxa"/>
            <w:shd w:val="clear" w:color="auto" w:fill="FF0000"/>
          </w:tcPr>
          <w:p w:rsidR="00F26A8E" w:rsidRDefault="00F26A8E" w:rsidP="00F26A8E"/>
        </w:tc>
      </w:tr>
      <w:tr w:rsidR="00F26A8E" w:rsidTr="00AC6660">
        <w:tc>
          <w:tcPr>
            <w:tcW w:w="6941" w:type="dxa"/>
          </w:tcPr>
          <w:p w:rsidR="00F26A8E" w:rsidRPr="00F83473" w:rsidRDefault="00F26A8E" w:rsidP="00F26A8E">
            <w:pPr>
              <w:pStyle w:val="Listenabsatz"/>
              <w:numPr>
                <w:ilvl w:val="0"/>
                <w:numId w:val="8"/>
              </w:numPr>
              <w:rPr>
                <w:lang w:val="de-CH"/>
              </w:rPr>
            </w:pPr>
            <w:r>
              <w:rPr>
                <w:lang w:val="de-CH"/>
              </w:rPr>
              <w:t>Klare Visionen und Ziele für die Zukunft</w:t>
            </w:r>
          </w:p>
        </w:tc>
        <w:tc>
          <w:tcPr>
            <w:tcW w:w="709" w:type="dxa"/>
            <w:shd w:val="clear" w:color="auto" w:fill="92D050"/>
          </w:tcPr>
          <w:p w:rsidR="00F26A8E" w:rsidRPr="00F83473" w:rsidRDefault="00F26A8E" w:rsidP="00F26A8E">
            <w:pPr>
              <w:rPr>
                <w:highlight w:val="yellow"/>
              </w:rPr>
            </w:pPr>
          </w:p>
        </w:tc>
        <w:tc>
          <w:tcPr>
            <w:tcW w:w="709" w:type="dxa"/>
            <w:shd w:val="clear" w:color="auto" w:fill="FFFF00"/>
          </w:tcPr>
          <w:p w:rsidR="00F26A8E" w:rsidRDefault="00F26A8E" w:rsidP="00F26A8E"/>
        </w:tc>
        <w:tc>
          <w:tcPr>
            <w:tcW w:w="697" w:type="dxa"/>
            <w:shd w:val="clear" w:color="auto" w:fill="FF0000"/>
          </w:tcPr>
          <w:p w:rsidR="00F26A8E" w:rsidRDefault="00F26A8E" w:rsidP="00F26A8E"/>
        </w:tc>
      </w:tr>
      <w:tr w:rsidR="00F26A8E" w:rsidTr="00F26A8E">
        <w:tc>
          <w:tcPr>
            <w:tcW w:w="6941" w:type="dxa"/>
          </w:tcPr>
          <w:p w:rsidR="00F26A8E" w:rsidRPr="009A165D" w:rsidRDefault="00F26A8E" w:rsidP="00F26A8E">
            <w:pPr>
              <w:pStyle w:val="Listenabsatz"/>
              <w:numPr>
                <w:ilvl w:val="0"/>
                <w:numId w:val="8"/>
              </w:numPr>
              <w:rPr>
                <w:lang w:val="de-CH"/>
              </w:rPr>
            </w:pPr>
            <w:r>
              <w:rPr>
                <w:lang w:val="de-CH"/>
              </w:rPr>
              <w:t>Selbstpflege und Selbstentwicklung</w:t>
            </w:r>
          </w:p>
        </w:tc>
        <w:tc>
          <w:tcPr>
            <w:tcW w:w="709" w:type="dxa"/>
            <w:shd w:val="clear" w:color="auto" w:fill="92D050"/>
          </w:tcPr>
          <w:p w:rsidR="00F26A8E" w:rsidRDefault="00F26A8E" w:rsidP="00F26A8E"/>
        </w:tc>
        <w:tc>
          <w:tcPr>
            <w:tcW w:w="709" w:type="dxa"/>
            <w:shd w:val="clear" w:color="auto" w:fill="FFFF00"/>
          </w:tcPr>
          <w:p w:rsidR="00F26A8E" w:rsidRDefault="00F26A8E" w:rsidP="00F26A8E"/>
        </w:tc>
        <w:tc>
          <w:tcPr>
            <w:tcW w:w="697" w:type="dxa"/>
            <w:shd w:val="clear" w:color="auto" w:fill="FF0000"/>
          </w:tcPr>
          <w:p w:rsidR="00F26A8E" w:rsidRDefault="00F26A8E" w:rsidP="00F26A8E"/>
        </w:tc>
      </w:tr>
    </w:tbl>
    <w:p w:rsidR="00EE70AD" w:rsidRDefault="00EE70AD" w:rsidP="008134FC"/>
    <w:p w:rsidR="00D02894" w:rsidRDefault="00D02894" w:rsidP="008134FC"/>
    <w:p w:rsidR="00D02894" w:rsidRDefault="00D02894" w:rsidP="008134FC">
      <w:r>
        <w:t>Aus dem Praxis-Check lassen sich ein paar spannende  Erkenntnisse festhalten. Wir nutzen dafür die klassischen Ampelfarben Rot, Gelb und Grün – Grün steht hierbei für « top erfüllt», Gel</w:t>
      </w:r>
      <w:r w:rsidR="00C86A7E">
        <w:t>b für Bereiche mit Raum zur Entwicklung und Rot für Dringlichkeiten.</w:t>
      </w:r>
    </w:p>
    <w:p w:rsidR="00C86A7E" w:rsidRDefault="00C86A7E" w:rsidP="008134FC"/>
    <w:p w:rsidR="00C86A7E" w:rsidRDefault="00C86A7E" w:rsidP="008134FC">
      <w:r>
        <w:t>Erstmal Hut ab! In einigen Bereichen erstrahlt Ihre Praxis bereits im strahlenden Grün. Das bedeutet, Sie sind auf den richtigen Pfad zum Erfolg.</w:t>
      </w:r>
    </w:p>
    <w:p w:rsidR="00C86A7E" w:rsidRDefault="00C86A7E" w:rsidP="008134FC"/>
    <w:p w:rsidR="00C86A7E" w:rsidRDefault="00C86A7E" w:rsidP="008134FC">
      <w:r>
        <w:t>Aber es gibt auch gelbe Markierungen, die auf Potential für Verbesserungen hinweisen. Diese Bereiche sind wie Treppenstufen auf dem Weg zu einer noch erfolgreicheren Praxis.</w:t>
      </w:r>
    </w:p>
    <w:p w:rsidR="00C86A7E" w:rsidRDefault="00C86A7E" w:rsidP="008134FC"/>
    <w:p w:rsidR="00C86A7E" w:rsidRDefault="00C86A7E" w:rsidP="008134FC">
      <w:r>
        <w:t xml:space="preserve">Um die diese Chancen zu nutzen, schlagen wir vor, dass wir in einem unverbindlichen Potentialgespräch gemeinsam die spezifischen Bedürfnisse, Herausforderungen und die nächsten Schritte besprechen, um Ihre Praxis weiterhin zu stärken und zu optimieren </w:t>
      </w:r>
      <w:r w:rsidR="00925CC4">
        <w:t>.</w:t>
      </w:r>
    </w:p>
    <w:p w:rsidR="008F5BA6" w:rsidRDefault="008F5BA6" w:rsidP="008134FC"/>
    <w:p w:rsidR="00925CC4" w:rsidRDefault="00925CC4" w:rsidP="008134FC">
      <w:r>
        <w:t>Herzlichst</w:t>
      </w:r>
    </w:p>
    <w:p w:rsidR="00925CC4" w:rsidRDefault="00925CC4" w:rsidP="008134FC"/>
    <w:p w:rsidR="00925CC4" w:rsidRPr="008134FC" w:rsidRDefault="005A0F2A" w:rsidP="008134FC">
      <w:r>
        <w:t xml:space="preserve">Dr. </w:t>
      </w:r>
      <w:r w:rsidR="00925CC4">
        <w:t>Iris Schwarzfischer</w:t>
      </w:r>
    </w:p>
    <w:sectPr w:rsidR="00925CC4" w:rsidRPr="008134FC" w:rsidSect="00A77ED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03DC"/>
    <w:multiLevelType w:val="hybridMultilevel"/>
    <w:tmpl w:val="C068EB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0436A4"/>
    <w:multiLevelType w:val="hybridMultilevel"/>
    <w:tmpl w:val="D06EAE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B881011"/>
    <w:multiLevelType w:val="hybridMultilevel"/>
    <w:tmpl w:val="A55405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C995E91"/>
    <w:multiLevelType w:val="hybridMultilevel"/>
    <w:tmpl w:val="838CFA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51D548F"/>
    <w:multiLevelType w:val="hybridMultilevel"/>
    <w:tmpl w:val="B7CEE3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C333795"/>
    <w:multiLevelType w:val="hybridMultilevel"/>
    <w:tmpl w:val="2FE860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0762678"/>
    <w:multiLevelType w:val="hybridMultilevel"/>
    <w:tmpl w:val="1020DC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F6345C6"/>
    <w:multiLevelType w:val="hybridMultilevel"/>
    <w:tmpl w:val="FBD824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6"/>
  </w:num>
  <w:num w:numId="5">
    <w:abstractNumId w:val="7"/>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FC"/>
    <w:rsid w:val="003962F3"/>
    <w:rsid w:val="003F2531"/>
    <w:rsid w:val="00447103"/>
    <w:rsid w:val="005A0F2A"/>
    <w:rsid w:val="007E2B2E"/>
    <w:rsid w:val="008134FC"/>
    <w:rsid w:val="0087722B"/>
    <w:rsid w:val="008F5BA6"/>
    <w:rsid w:val="00925CC4"/>
    <w:rsid w:val="009A165D"/>
    <w:rsid w:val="00A0438D"/>
    <w:rsid w:val="00A71FA5"/>
    <w:rsid w:val="00A77EDA"/>
    <w:rsid w:val="00AC6660"/>
    <w:rsid w:val="00AF67F2"/>
    <w:rsid w:val="00BE4ED3"/>
    <w:rsid w:val="00C86A7E"/>
    <w:rsid w:val="00D02894"/>
    <w:rsid w:val="00D0559B"/>
    <w:rsid w:val="00DC0E22"/>
    <w:rsid w:val="00EE70AD"/>
    <w:rsid w:val="00F26A8E"/>
    <w:rsid w:val="00F76596"/>
    <w:rsid w:val="00F834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893BA"/>
  <w15:chartTrackingRefBased/>
  <w15:docId w15:val="{39ADF0B5-D053-3247-A23E-2CFFD8FA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02894"/>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E7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E70AD"/>
    <w:pPr>
      <w:ind w:left="720"/>
      <w:contextualSpacing/>
    </w:pPr>
    <w:rPr>
      <w:rFonts w:asciiTheme="minorHAnsi" w:eastAsiaTheme="minorHAnsi" w:hAnsiTheme="minorHAnsi" w:cstheme="minorBidi"/>
      <w:lang w:val="en-GB" w:eastAsia="en-US"/>
    </w:rPr>
  </w:style>
  <w:style w:type="paragraph" w:styleId="StandardWeb">
    <w:name w:val="Normal (Web)"/>
    <w:basedOn w:val="Standard"/>
    <w:uiPriority w:val="99"/>
    <w:semiHidden/>
    <w:unhideWhenUsed/>
    <w:rsid w:val="008F5BA6"/>
    <w:pPr>
      <w:spacing w:before="100" w:beforeAutospacing="1" w:after="100" w:afterAutospacing="1"/>
    </w:pPr>
  </w:style>
  <w:style w:type="paragraph" w:styleId="z-Formularbeginn">
    <w:name w:val="HTML Top of Form"/>
    <w:basedOn w:val="Standard"/>
    <w:next w:val="Standard"/>
    <w:link w:val="z-FormularbeginnZchn"/>
    <w:hidden/>
    <w:uiPriority w:val="99"/>
    <w:semiHidden/>
    <w:unhideWhenUsed/>
    <w:rsid w:val="008F5BA6"/>
    <w:pPr>
      <w:pBdr>
        <w:bottom w:val="single" w:sz="6" w:space="1" w:color="auto"/>
      </w:pBdr>
      <w:jc w:val="center"/>
    </w:pPr>
    <w:rPr>
      <w:rFonts w:ascii="Arial" w:hAnsi="Arial" w:cs="Arial"/>
      <w:vanish/>
      <w:sz w:val="16"/>
      <w:szCs w:val="16"/>
    </w:rPr>
  </w:style>
  <w:style w:type="character" w:customStyle="1" w:styleId="z-FormularbeginnZchn">
    <w:name w:val="z-Formularbeginn Zchn"/>
    <w:basedOn w:val="Absatz-Standardschriftart"/>
    <w:link w:val="z-Formularbeginn"/>
    <w:uiPriority w:val="99"/>
    <w:semiHidden/>
    <w:rsid w:val="008F5BA6"/>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8F5BA6"/>
    <w:pPr>
      <w:pBdr>
        <w:top w:val="single" w:sz="6" w:space="1" w:color="auto"/>
      </w:pBdr>
      <w:jc w:val="center"/>
    </w:pPr>
    <w:rPr>
      <w:rFonts w:ascii="Arial" w:hAnsi="Arial" w:cs="Arial"/>
      <w:vanish/>
      <w:sz w:val="16"/>
      <w:szCs w:val="16"/>
    </w:rPr>
  </w:style>
  <w:style w:type="character" w:customStyle="1" w:styleId="z-FormularendeZchn">
    <w:name w:val="z-Formularende Zchn"/>
    <w:basedOn w:val="Absatz-Standardschriftart"/>
    <w:link w:val="z-Formularende"/>
    <w:uiPriority w:val="99"/>
    <w:semiHidden/>
    <w:rsid w:val="008F5BA6"/>
    <w:rPr>
      <w:rFonts w:ascii="Arial" w:eastAsia="Times New Roman" w:hAnsi="Arial" w:cs="Arial"/>
      <w:vanish/>
      <w:sz w:val="16"/>
      <w:szCs w:val="16"/>
      <w:lang w:eastAsia="de-DE"/>
    </w:rPr>
  </w:style>
  <w:style w:type="character" w:customStyle="1" w:styleId="flex-shrink-0">
    <w:name w:val="flex-shrink-0"/>
    <w:basedOn w:val="Absatz-Standardschriftart"/>
    <w:rsid w:val="00D02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619675">
      <w:bodyDiv w:val="1"/>
      <w:marLeft w:val="0"/>
      <w:marRight w:val="0"/>
      <w:marTop w:val="0"/>
      <w:marBottom w:val="0"/>
      <w:divBdr>
        <w:top w:val="none" w:sz="0" w:space="0" w:color="auto"/>
        <w:left w:val="none" w:sz="0" w:space="0" w:color="auto"/>
        <w:bottom w:val="none" w:sz="0" w:space="0" w:color="auto"/>
        <w:right w:val="none" w:sz="0" w:space="0" w:color="auto"/>
      </w:divBdr>
    </w:div>
    <w:div w:id="802230158">
      <w:bodyDiv w:val="1"/>
      <w:marLeft w:val="0"/>
      <w:marRight w:val="0"/>
      <w:marTop w:val="0"/>
      <w:marBottom w:val="0"/>
      <w:divBdr>
        <w:top w:val="none" w:sz="0" w:space="0" w:color="auto"/>
        <w:left w:val="none" w:sz="0" w:space="0" w:color="auto"/>
        <w:bottom w:val="none" w:sz="0" w:space="0" w:color="auto"/>
        <w:right w:val="none" w:sz="0" w:space="0" w:color="auto"/>
      </w:divBdr>
    </w:div>
    <w:div w:id="893467147">
      <w:bodyDiv w:val="1"/>
      <w:marLeft w:val="0"/>
      <w:marRight w:val="0"/>
      <w:marTop w:val="0"/>
      <w:marBottom w:val="0"/>
      <w:divBdr>
        <w:top w:val="none" w:sz="0" w:space="0" w:color="auto"/>
        <w:left w:val="none" w:sz="0" w:space="0" w:color="auto"/>
        <w:bottom w:val="none" w:sz="0" w:space="0" w:color="auto"/>
        <w:right w:val="none" w:sz="0" w:space="0" w:color="auto"/>
      </w:divBdr>
      <w:divsChild>
        <w:div w:id="653416244">
          <w:marLeft w:val="0"/>
          <w:marRight w:val="0"/>
          <w:marTop w:val="0"/>
          <w:marBottom w:val="0"/>
          <w:divBdr>
            <w:top w:val="single" w:sz="2" w:space="0" w:color="D9D9E3"/>
            <w:left w:val="single" w:sz="2" w:space="0" w:color="D9D9E3"/>
            <w:bottom w:val="single" w:sz="2" w:space="0" w:color="D9D9E3"/>
            <w:right w:val="single" w:sz="2" w:space="0" w:color="D9D9E3"/>
          </w:divBdr>
          <w:divsChild>
            <w:div w:id="1474329116">
              <w:marLeft w:val="0"/>
              <w:marRight w:val="0"/>
              <w:marTop w:val="0"/>
              <w:marBottom w:val="0"/>
              <w:divBdr>
                <w:top w:val="single" w:sz="2" w:space="0" w:color="D9D9E3"/>
                <w:left w:val="single" w:sz="2" w:space="0" w:color="D9D9E3"/>
                <w:bottom w:val="single" w:sz="2" w:space="0" w:color="D9D9E3"/>
                <w:right w:val="single" w:sz="2" w:space="0" w:color="D9D9E3"/>
              </w:divBdr>
              <w:divsChild>
                <w:div w:id="508912699">
                  <w:marLeft w:val="0"/>
                  <w:marRight w:val="0"/>
                  <w:marTop w:val="0"/>
                  <w:marBottom w:val="0"/>
                  <w:divBdr>
                    <w:top w:val="single" w:sz="2" w:space="0" w:color="D9D9E3"/>
                    <w:left w:val="single" w:sz="2" w:space="0" w:color="D9D9E3"/>
                    <w:bottom w:val="single" w:sz="2" w:space="0" w:color="D9D9E3"/>
                    <w:right w:val="single" w:sz="2" w:space="0" w:color="D9D9E3"/>
                  </w:divBdr>
                  <w:divsChild>
                    <w:div w:id="2080444698">
                      <w:marLeft w:val="0"/>
                      <w:marRight w:val="0"/>
                      <w:marTop w:val="0"/>
                      <w:marBottom w:val="0"/>
                      <w:divBdr>
                        <w:top w:val="single" w:sz="2" w:space="0" w:color="D9D9E3"/>
                        <w:left w:val="single" w:sz="2" w:space="0" w:color="D9D9E3"/>
                        <w:bottom w:val="single" w:sz="2" w:space="0" w:color="D9D9E3"/>
                        <w:right w:val="single" w:sz="2" w:space="0" w:color="D9D9E3"/>
                      </w:divBdr>
                      <w:divsChild>
                        <w:div w:id="934165998">
                          <w:marLeft w:val="0"/>
                          <w:marRight w:val="0"/>
                          <w:marTop w:val="0"/>
                          <w:marBottom w:val="0"/>
                          <w:divBdr>
                            <w:top w:val="single" w:sz="2" w:space="0" w:color="auto"/>
                            <w:left w:val="single" w:sz="2" w:space="0" w:color="auto"/>
                            <w:bottom w:val="single" w:sz="6" w:space="0" w:color="auto"/>
                            <w:right w:val="single" w:sz="2" w:space="0" w:color="auto"/>
                          </w:divBdr>
                          <w:divsChild>
                            <w:div w:id="1713336966">
                              <w:marLeft w:val="0"/>
                              <w:marRight w:val="0"/>
                              <w:marTop w:val="100"/>
                              <w:marBottom w:val="100"/>
                              <w:divBdr>
                                <w:top w:val="single" w:sz="2" w:space="0" w:color="D9D9E3"/>
                                <w:left w:val="single" w:sz="2" w:space="0" w:color="D9D9E3"/>
                                <w:bottom w:val="single" w:sz="2" w:space="0" w:color="D9D9E3"/>
                                <w:right w:val="single" w:sz="2" w:space="0" w:color="D9D9E3"/>
                              </w:divBdr>
                              <w:divsChild>
                                <w:div w:id="5862304">
                                  <w:marLeft w:val="0"/>
                                  <w:marRight w:val="0"/>
                                  <w:marTop w:val="0"/>
                                  <w:marBottom w:val="0"/>
                                  <w:divBdr>
                                    <w:top w:val="single" w:sz="2" w:space="0" w:color="D9D9E3"/>
                                    <w:left w:val="single" w:sz="2" w:space="0" w:color="D9D9E3"/>
                                    <w:bottom w:val="single" w:sz="2" w:space="0" w:color="D9D9E3"/>
                                    <w:right w:val="single" w:sz="2" w:space="0" w:color="D9D9E3"/>
                                  </w:divBdr>
                                  <w:divsChild>
                                    <w:div w:id="1769963469">
                                      <w:marLeft w:val="0"/>
                                      <w:marRight w:val="0"/>
                                      <w:marTop w:val="0"/>
                                      <w:marBottom w:val="0"/>
                                      <w:divBdr>
                                        <w:top w:val="single" w:sz="2" w:space="0" w:color="D9D9E3"/>
                                        <w:left w:val="single" w:sz="2" w:space="0" w:color="D9D9E3"/>
                                        <w:bottom w:val="single" w:sz="2" w:space="0" w:color="D9D9E3"/>
                                        <w:right w:val="single" w:sz="2" w:space="0" w:color="D9D9E3"/>
                                      </w:divBdr>
                                      <w:divsChild>
                                        <w:div w:id="16122889">
                                          <w:marLeft w:val="0"/>
                                          <w:marRight w:val="0"/>
                                          <w:marTop w:val="0"/>
                                          <w:marBottom w:val="0"/>
                                          <w:divBdr>
                                            <w:top w:val="single" w:sz="2" w:space="0" w:color="D9D9E3"/>
                                            <w:left w:val="single" w:sz="2" w:space="0" w:color="D9D9E3"/>
                                            <w:bottom w:val="single" w:sz="2" w:space="0" w:color="D9D9E3"/>
                                            <w:right w:val="single" w:sz="2" w:space="0" w:color="D9D9E3"/>
                                          </w:divBdr>
                                          <w:divsChild>
                                            <w:div w:id="128862907">
                                              <w:marLeft w:val="0"/>
                                              <w:marRight w:val="0"/>
                                              <w:marTop w:val="0"/>
                                              <w:marBottom w:val="0"/>
                                              <w:divBdr>
                                                <w:top w:val="single" w:sz="2" w:space="0" w:color="D9D9E3"/>
                                                <w:left w:val="single" w:sz="2" w:space="0" w:color="D9D9E3"/>
                                                <w:bottom w:val="single" w:sz="2" w:space="0" w:color="D9D9E3"/>
                                                <w:right w:val="single" w:sz="2" w:space="0" w:color="D9D9E3"/>
                                              </w:divBdr>
                                              <w:divsChild>
                                                <w:div w:id="299044448">
                                                  <w:marLeft w:val="0"/>
                                                  <w:marRight w:val="0"/>
                                                  <w:marTop w:val="0"/>
                                                  <w:marBottom w:val="0"/>
                                                  <w:divBdr>
                                                    <w:top w:val="single" w:sz="2" w:space="0" w:color="D9D9E3"/>
                                                    <w:left w:val="single" w:sz="2" w:space="0" w:color="D9D9E3"/>
                                                    <w:bottom w:val="single" w:sz="2" w:space="0" w:color="D9D9E3"/>
                                                    <w:right w:val="single" w:sz="2" w:space="0" w:color="D9D9E3"/>
                                                  </w:divBdr>
                                                  <w:divsChild>
                                                    <w:div w:id="3227012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37476781">
          <w:marLeft w:val="0"/>
          <w:marRight w:val="0"/>
          <w:marTop w:val="0"/>
          <w:marBottom w:val="0"/>
          <w:divBdr>
            <w:top w:val="none" w:sz="0" w:space="0" w:color="auto"/>
            <w:left w:val="none" w:sz="0" w:space="0" w:color="auto"/>
            <w:bottom w:val="none" w:sz="0" w:space="0" w:color="auto"/>
            <w:right w:val="none" w:sz="0" w:space="0" w:color="auto"/>
          </w:divBdr>
          <w:divsChild>
            <w:div w:id="1684281591">
              <w:marLeft w:val="0"/>
              <w:marRight w:val="0"/>
              <w:marTop w:val="0"/>
              <w:marBottom w:val="0"/>
              <w:divBdr>
                <w:top w:val="single" w:sz="2" w:space="0" w:color="D9D9E3"/>
                <w:left w:val="single" w:sz="2" w:space="0" w:color="D9D9E3"/>
                <w:bottom w:val="single" w:sz="2" w:space="0" w:color="D9D9E3"/>
                <w:right w:val="single" w:sz="2" w:space="0" w:color="D9D9E3"/>
              </w:divBdr>
              <w:divsChild>
                <w:div w:id="290405486">
                  <w:marLeft w:val="0"/>
                  <w:marRight w:val="0"/>
                  <w:marTop w:val="0"/>
                  <w:marBottom w:val="0"/>
                  <w:divBdr>
                    <w:top w:val="single" w:sz="2" w:space="0" w:color="D9D9E3"/>
                    <w:left w:val="single" w:sz="2" w:space="0" w:color="D9D9E3"/>
                    <w:bottom w:val="single" w:sz="2" w:space="0" w:color="D9D9E3"/>
                    <w:right w:val="single" w:sz="2" w:space="0" w:color="D9D9E3"/>
                  </w:divBdr>
                  <w:divsChild>
                    <w:div w:id="1276986446">
                      <w:marLeft w:val="0"/>
                      <w:marRight w:val="0"/>
                      <w:marTop w:val="0"/>
                      <w:marBottom w:val="0"/>
                      <w:divBdr>
                        <w:top w:val="single" w:sz="2" w:space="0" w:color="D9D9E3"/>
                        <w:left w:val="single" w:sz="2" w:space="0" w:color="D9D9E3"/>
                        <w:bottom w:val="single" w:sz="2" w:space="0" w:color="D9D9E3"/>
                        <w:right w:val="single" w:sz="2" w:space="0" w:color="D9D9E3"/>
                      </w:divBdr>
                      <w:divsChild>
                        <w:div w:id="807239451">
                          <w:marLeft w:val="0"/>
                          <w:marRight w:val="0"/>
                          <w:marTop w:val="0"/>
                          <w:marBottom w:val="0"/>
                          <w:divBdr>
                            <w:top w:val="single" w:sz="2" w:space="0" w:color="D9D9E3"/>
                            <w:left w:val="single" w:sz="2" w:space="0" w:color="D9D9E3"/>
                            <w:bottom w:val="single" w:sz="2" w:space="0" w:color="D9D9E3"/>
                            <w:right w:val="single" w:sz="2" w:space="0" w:color="D9D9E3"/>
                          </w:divBdr>
                          <w:divsChild>
                            <w:div w:id="1087994416">
                              <w:marLeft w:val="0"/>
                              <w:marRight w:val="0"/>
                              <w:marTop w:val="0"/>
                              <w:marBottom w:val="0"/>
                              <w:divBdr>
                                <w:top w:val="single" w:sz="2" w:space="0" w:color="D9D9E3"/>
                                <w:left w:val="single" w:sz="2" w:space="0" w:color="D9D9E3"/>
                                <w:bottom w:val="single" w:sz="2" w:space="0" w:color="D9D9E3"/>
                                <w:right w:val="single" w:sz="2" w:space="0" w:color="D9D9E3"/>
                              </w:divBdr>
                              <w:divsChild>
                                <w:div w:id="125241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16348761">
      <w:bodyDiv w:val="1"/>
      <w:marLeft w:val="0"/>
      <w:marRight w:val="0"/>
      <w:marTop w:val="0"/>
      <w:marBottom w:val="0"/>
      <w:divBdr>
        <w:top w:val="none" w:sz="0" w:space="0" w:color="auto"/>
        <w:left w:val="none" w:sz="0" w:space="0" w:color="auto"/>
        <w:bottom w:val="none" w:sz="0" w:space="0" w:color="auto"/>
        <w:right w:val="none" w:sz="0" w:space="0" w:color="auto"/>
      </w:divBdr>
      <w:divsChild>
        <w:div w:id="1147353733">
          <w:marLeft w:val="0"/>
          <w:marRight w:val="0"/>
          <w:marTop w:val="0"/>
          <w:marBottom w:val="0"/>
          <w:divBdr>
            <w:top w:val="single" w:sz="2" w:space="0" w:color="D9D9E3"/>
            <w:left w:val="single" w:sz="2" w:space="0" w:color="D9D9E3"/>
            <w:bottom w:val="single" w:sz="2" w:space="0" w:color="D9D9E3"/>
            <w:right w:val="single" w:sz="2" w:space="0" w:color="D9D9E3"/>
          </w:divBdr>
          <w:divsChild>
            <w:div w:id="561061468">
              <w:marLeft w:val="0"/>
              <w:marRight w:val="0"/>
              <w:marTop w:val="0"/>
              <w:marBottom w:val="0"/>
              <w:divBdr>
                <w:top w:val="single" w:sz="2" w:space="0" w:color="D9D9E3"/>
                <w:left w:val="single" w:sz="2" w:space="0" w:color="D9D9E3"/>
                <w:bottom w:val="single" w:sz="2" w:space="0" w:color="D9D9E3"/>
                <w:right w:val="single" w:sz="2" w:space="0" w:color="D9D9E3"/>
              </w:divBdr>
              <w:divsChild>
                <w:div w:id="138428421">
                  <w:marLeft w:val="0"/>
                  <w:marRight w:val="0"/>
                  <w:marTop w:val="0"/>
                  <w:marBottom w:val="0"/>
                  <w:divBdr>
                    <w:top w:val="single" w:sz="2" w:space="0" w:color="D9D9E3"/>
                    <w:left w:val="single" w:sz="2" w:space="0" w:color="D9D9E3"/>
                    <w:bottom w:val="single" w:sz="2" w:space="0" w:color="D9D9E3"/>
                    <w:right w:val="single" w:sz="2" w:space="0" w:color="D9D9E3"/>
                  </w:divBdr>
                  <w:divsChild>
                    <w:div w:id="359745104">
                      <w:marLeft w:val="0"/>
                      <w:marRight w:val="0"/>
                      <w:marTop w:val="0"/>
                      <w:marBottom w:val="0"/>
                      <w:divBdr>
                        <w:top w:val="single" w:sz="2" w:space="0" w:color="D9D9E3"/>
                        <w:left w:val="single" w:sz="2" w:space="0" w:color="D9D9E3"/>
                        <w:bottom w:val="single" w:sz="2" w:space="0" w:color="D9D9E3"/>
                        <w:right w:val="single" w:sz="2" w:space="0" w:color="D9D9E3"/>
                      </w:divBdr>
                      <w:divsChild>
                        <w:div w:id="1594053518">
                          <w:marLeft w:val="0"/>
                          <w:marRight w:val="0"/>
                          <w:marTop w:val="0"/>
                          <w:marBottom w:val="0"/>
                          <w:divBdr>
                            <w:top w:val="single" w:sz="2" w:space="0" w:color="auto"/>
                            <w:left w:val="single" w:sz="2" w:space="0" w:color="auto"/>
                            <w:bottom w:val="single" w:sz="6" w:space="0" w:color="auto"/>
                            <w:right w:val="single" w:sz="2" w:space="0" w:color="auto"/>
                          </w:divBdr>
                          <w:divsChild>
                            <w:div w:id="1636064678">
                              <w:marLeft w:val="0"/>
                              <w:marRight w:val="0"/>
                              <w:marTop w:val="100"/>
                              <w:marBottom w:val="100"/>
                              <w:divBdr>
                                <w:top w:val="single" w:sz="2" w:space="0" w:color="D9D9E3"/>
                                <w:left w:val="single" w:sz="2" w:space="0" w:color="D9D9E3"/>
                                <w:bottom w:val="single" w:sz="2" w:space="0" w:color="D9D9E3"/>
                                <w:right w:val="single" w:sz="2" w:space="0" w:color="D9D9E3"/>
                              </w:divBdr>
                              <w:divsChild>
                                <w:div w:id="329792375">
                                  <w:marLeft w:val="0"/>
                                  <w:marRight w:val="0"/>
                                  <w:marTop w:val="0"/>
                                  <w:marBottom w:val="0"/>
                                  <w:divBdr>
                                    <w:top w:val="single" w:sz="2" w:space="0" w:color="D9D9E3"/>
                                    <w:left w:val="single" w:sz="2" w:space="0" w:color="D9D9E3"/>
                                    <w:bottom w:val="single" w:sz="2" w:space="0" w:color="D9D9E3"/>
                                    <w:right w:val="single" w:sz="2" w:space="0" w:color="D9D9E3"/>
                                  </w:divBdr>
                                  <w:divsChild>
                                    <w:div w:id="2081058938">
                                      <w:marLeft w:val="0"/>
                                      <w:marRight w:val="0"/>
                                      <w:marTop w:val="0"/>
                                      <w:marBottom w:val="0"/>
                                      <w:divBdr>
                                        <w:top w:val="single" w:sz="2" w:space="0" w:color="D9D9E3"/>
                                        <w:left w:val="single" w:sz="2" w:space="0" w:color="D9D9E3"/>
                                        <w:bottom w:val="single" w:sz="2" w:space="0" w:color="D9D9E3"/>
                                        <w:right w:val="single" w:sz="2" w:space="0" w:color="D9D9E3"/>
                                      </w:divBdr>
                                      <w:divsChild>
                                        <w:div w:id="1149512960">
                                          <w:marLeft w:val="0"/>
                                          <w:marRight w:val="0"/>
                                          <w:marTop w:val="0"/>
                                          <w:marBottom w:val="0"/>
                                          <w:divBdr>
                                            <w:top w:val="single" w:sz="2" w:space="0" w:color="D9D9E3"/>
                                            <w:left w:val="single" w:sz="2" w:space="0" w:color="D9D9E3"/>
                                            <w:bottom w:val="single" w:sz="2" w:space="0" w:color="D9D9E3"/>
                                            <w:right w:val="single" w:sz="2" w:space="0" w:color="D9D9E3"/>
                                          </w:divBdr>
                                          <w:divsChild>
                                            <w:div w:id="2138720805">
                                              <w:marLeft w:val="0"/>
                                              <w:marRight w:val="0"/>
                                              <w:marTop w:val="0"/>
                                              <w:marBottom w:val="0"/>
                                              <w:divBdr>
                                                <w:top w:val="single" w:sz="2" w:space="0" w:color="D9D9E3"/>
                                                <w:left w:val="single" w:sz="2" w:space="0" w:color="D9D9E3"/>
                                                <w:bottom w:val="single" w:sz="2" w:space="0" w:color="D9D9E3"/>
                                                <w:right w:val="single" w:sz="2" w:space="0" w:color="D9D9E3"/>
                                              </w:divBdr>
                                              <w:divsChild>
                                                <w:div w:id="624240759">
                                                  <w:marLeft w:val="0"/>
                                                  <w:marRight w:val="0"/>
                                                  <w:marTop w:val="0"/>
                                                  <w:marBottom w:val="0"/>
                                                  <w:divBdr>
                                                    <w:top w:val="single" w:sz="2" w:space="0" w:color="D9D9E3"/>
                                                    <w:left w:val="single" w:sz="2" w:space="0" w:color="D9D9E3"/>
                                                    <w:bottom w:val="single" w:sz="2" w:space="0" w:color="D9D9E3"/>
                                                    <w:right w:val="single" w:sz="2" w:space="0" w:color="D9D9E3"/>
                                                  </w:divBdr>
                                                  <w:divsChild>
                                                    <w:div w:id="107415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27094796">
                                              <w:marLeft w:val="0"/>
                                              <w:marRight w:val="0"/>
                                              <w:marTop w:val="0"/>
                                              <w:marBottom w:val="0"/>
                                              <w:divBdr>
                                                <w:top w:val="single" w:sz="2" w:space="0" w:color="D9D9E3"/>
                                                <w:left w:val="single" w:sz="2" w:space="0" w:color="D9D9E3"/>
                                                <w:bottom w:val="single" w:sz="2" w:space="0" w:color="D9D9E3"/>
                                                <w:right w:val="single" w:sz="2" w:space="0" w:color="D9D9E3"/>
                                              </w:divBdr>
                                              <w:divsChild>
                                                <w:div w:id="1969703812">
                                                  <w:marLeft w:val="0"/>
                                                  <w:marRight w:val="0"/>
                                                  <w:marTop w:val="0"/>
                                                  <w:marBottom w:val="0"/>
                                                  <w:divBdr>
                                                    <w:top w:val="single" w:sz="2" w:space="0" w:color="D9D9E3"/>
                                                    <w:left w:val="single" w:sz="2" w:space="0" w:color="D9D9E3"/>
                                                    <w:bottom w:val="single" w:sz="2" w:space="0" w:color="D9D9E3"/>
                                                    <w:right w:val="single" w:sz="2" w:space="0" w:color="D9D9E3"/>
                                                  </w:divBdr>
                                                  <w:divsChild>
                                                    <w:div w:id="815335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5317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2315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Schwarzfischer</dc:creator>
  <cp:keywords/>
  <dc:description/>
  <cp:lastModifiedBy>Iris Schwarzfischer</cp:lastModifiedBy>
  <cp:revision>7</cp:revision>
  <cp:lastPrinted>2023-10-20T09:33:00Z</cp:lastPrinted>
  <dcterms:created xsi:type="dcterms:W3CDTF">2023-10-20T09:36:00Z</dcterms:created>
  <dcterms:modified xsi:type="dcterms:W3CDTF">2023-11-02T10:36:00Z</dcterms:modified>
</cp:coreProperties>
</file>